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D1" w:rsidRPr="00587F87" w:rsidRDefault="00A443D1" w:rsidP="00A443D1">
      <w:pPr>
        <w:jc w:val="center"/>
        <w:rPr>
          <w:sz w:val="28"/>
          <w:szCs w:val="28"/>
        </w:rPr>
      </w:pPr>
      <w:r>
        <w:rPr>
          <w:noProof/>
          <w:spacing w:val="8"/>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A443D1" w:rsidRPr="009707D7" w:rsidRDefault="00A443D1" w:rsidP="00A443D1">
      <w:pPr>
        <w:pStyle w:val="2"/>
        <w:rPr>
          <w:sz w:val="28"/>
          <w:szCs w:val="28"/>
        </w:rPr>
      </w:pPr>
      <w:r w:rsidRPr="009707D7">
        <w:rPr>
          <w:sz w:val="28"/>
          <w:szCs w:val="28"/>
          <w:lang w:val="ru-RU"/>
        </w:rPr>
        <w:t>КОВЕЛЬСЬКА МІСЬКА РАДА</w:t>
      </w:r>
    </w:p>
    <w:p w:rsidR="00A443D1" w:rsidRDefault="00A443D1" w:rsidP="00A443D1">
      <w:pPr>
        <w:jc w:val="center"/>
        <w:rPr>
          <w:b/>
          <w:sz w:val="28"/>
          <w:szCs w:val="28"/>
        </w:rPr>
      </w:pPr>
      <w:r w:rsidRPr="00371A03">
        <w:rPr>
          <w:b/>
          <w:sz w:val="28"/>
          <w:szCs w:val="28"/>
        </w:rPr>
        <w:t>УПРАВЛІННЯ ОСВІТИ</w:t>
      </w:r>
    </w:p>
    <w:p w:rsidR="00A443D1" w:rsidRDefault="00A443D1" w:rsidP="00A443D1">
      <w:pPr>
        <w:jc w:val="center"/>
        <w:rPr>
          <w:b/>
          <w:sz w:val="28"/>
          <w:szCs w:val="28"/>
        </w:rPr>
      </w:pPr>
    </w:p>
    <w:p w:rsidR="00A443D1" w:rsidRDefault="00A443D1" w:rsidP="00A443D1">
      <w:pPr>
        <w:jc w:val="center"/>
        <w:rPr>
          <w:b/>
          <w:sz w:val="28"/>
          <w:szCs w:val="28"/>
        </w:rPr>
      </w:pPr>
      <w:r>
        <w:rPr>
          <w:b/>
          <w:sz w:val="28"/>
          <w:szCs w:val="28"/>
        </w:rPr>
        <w:t>НАКАЗ</w:t>
      </w:r>
    </w:p>
    <w:p w:rsidR="00A443D1" w:rsidRPr="00371A03" w:rsidRDefault="00A443D1" w:rsidP="00A443D1">
      <w:pPr>
        <w:jc w:val="center"/>
        <w:rPr>
          <w:b/>
          <w:sz w:val="28"/>
          <w:szCs w:val="28"/>
        </w:rPr>
      </w:pPr>
    </w:p>
    <w:p w:rsidR="00A443D1" w:rsidRPr="00E52FAE" w:rsidRDefault="00A443D1" w:rsidP="00A443D1">
      <w:pPr>
        <w:pStyle w:val="HTML"/>
        <w:rPr>
          <w:rFonts w:ascii="Times New Roman" w:hAnsi="Times New Roman" w:cs="Times New Roman"/>
          <w:sz w:val="28"/>
          <w:szCs w:val="28"/>
          <w:u w:val="single"/>
        </w:rPr>
      </w:pPr>
      <w:r>
        <w:rPr>
          <w:rFonts w:ascii="Times New Roman" w:hAnsi="Times New Roman" w:cs="Times New Roman"/>
          <w:sz w:val="28"/>
          <w:szCs w:val="28"/>
          <w:u w:val="single"/>
        </w:rPr>
        <w:t>06</w:t>
      </w:r>
      <w:r w:rsidRPr="00E52FAE">
        <w:rPr>
          <w:rFonts w:ascii="Times New Roman" w:hAnsi="Times New Roman" w:cs="Times New Roman"/>
          <w:sz w:val="28"/>
          <w:szCs w:val="28"/>
          <w:u w:val="single"/>
        </w:rPr>
        <w:t xml:space="preserve"> </w:t>
      </w:r>
      <w:r>
        <w:rPr>
          <w:rFonts w:ascii="Times New Roman" w:hAnsi="Times New Roman" w:cs="Times New Roman"/>
          <w:sz w:val="28"/>
          <w:szCs w:val="28"/>
          <w:u w:val="single"/>
        </w:rPr>
        <w:t>листопада</w:t>
      </w:r>
      <w:r w:rsidRPr="00E52FAE">
        <w:rPr>
          <w:rFonts w:ascii="Times New Roman" w:hAnsi="Times New Roman" w:cs="Times New Roman"/>
          <w:sz w:val="28"/>
          <w:szCs w:val="28"/>
          <w:u w:val="single"/>
        </w:rPr>
        <w:t xml:space="preserve"> 2019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2FAE">
        <w:rPr>
          <w:rFonts w:ascii="Times New Roman" w:hAnsi="Times New Roman" w:cs="Times New Roman"/>
          <w:sz w:val="28"/>
          <w:szCs w:val="28"/>
          <w:u w:val="single"/>
        </w:rPr>
        <w:t>№</w:t>
      </w:r>
      <w:r>
        <w:rPr>
          <w:rFonts w:ascii="Times New Roman" w:hAnsi="Times New Roman" w:cs="Times New Roman"/>
          <w:sz w:val="28"/>
          <w:szCs w:val="28"/>
          <w:u w:val="single"/>
        </w:rPr>
        <w:t xml:space="preserve"> 400</w:t>
      </w:r>
    </w:p>
    <w:p w:rsidR="00A443D1" w:rsidRDefault="00A443D1" w:rsidP="00A443D1">
      <w:pPr>
        <w:pStyle w:val="HTML"/>
        <w:rPr>
          <w:rFonts w:ascii="Times New Roman" w:hAnsi="Times New Roman" w:cs="Times New Roman"/>
          <w:sz w:val="28"/>
          <w:szCs w:val="28"/>
        </w:rPr>
      </w:pPr>
    </w:p>
    <w:p w:rsidR="00A443D1" w:rsidRDefault="00A443D1" w:rsidP="00A443D1">
      <w:pPr>
        <w:pStyle w:val="HTML"/>
        <w:rPr>
          <w:rFonts w:ascii="Times New Roman" w:hAnsi="Times New Roman" w:cs="Times New Roman"/>
          <w:sz w:val="28"/>
          <w:szCs w:val="28"/>
        </w:rPr>
      </w:pPr>
      <w:r>
        <w:rPr>
          <w:rFonts w:ascii="Times New Roman" w:hAnsi="Times New Roman" w:cs="Times New Roman"/>
          <w:sz w:val="28"/>
          <w:szCs w:val="28"/>
        </w:rPr>
        <w:t>Про проведення першого, зонального</w:t>
      </w:r>
    </w:p>
    <w:p w:rsidR="00A443D1" w:rsidRDefault="00A443D1" w:rsidP="00A443D1">
      <w:pPr>
        <w:pStyle w:val="HTML"/>
        <w:rPr>
          <w:rFonts w:ascii="Times New Roman" w:hAnsi="Times New Roman" w:cs="Times New Roman"/>
          <w:sz w:val="28"/>
          <w:szCs w:val="28"/>
        </w:rPr>
      </w:pPr>
      <w:r>
        <w:rPr>
          <w:rFonts w:ascii="Times New Roman" w:hAnsi="Times New Roman" w:cs="Times New Roman"/>
          <w:sz w:val="28"/>
          <w:szCs w:val="28"/>
        </w:rPr>
        <w:t>туру всеукраїнського конкурсу</w:t>
      </w:r>
    </w:p>
    <w:p w:rsidR="00A443D1" w:rsidRDefault="00A443D1" w:rsidP="00A443D1">
      <w:pPr>
        <w:pStyle w:val="HTML"/>
        <w:rPr>
          <w:rFonts w:ascii="Times New Roman" w:hAnsi="Times New Roman" w:cs="Times New Roman"/>
          <w:sz w:val="28"/>
          <w:szCs w:val="28"/>
        </w:rPr>
      </w:pPr>
      <w:r>
        <w:rPr>
          <w:rFonts w:ascii="Times New Roman" w:hAnsi="Times New Roman" w:cs="Times New Roman"/>
          <w:sz w:val="28"/>
          <w:szCs w:val="28"/>
        </w:rPr>
        <w:t>«Учитель року -2020»</w:t>
      </w:r>
    </w:p>
    <w:p w:rsidR="00A443D1" w:rsidRDefault="00A443D1" w:rsidP="00A443D1">
      <w:pPr>
        <w:pStyle w:val="HTML"/>
        <w:jc w:val="right"/>
        <w:rPr>
          <w:rFonts w:ascii="Times New Roman" w:hAnsi="Times New Roman" w:cs="Times New Roman"/>
          <w:sz w:val="28"/>
          <w:szCs w:val="28"/>
        </w:rPr>
      </w:pPr>
    </w:p>
    <w:p w:rsidR="00A443D1" w:rsidRDefault="00A443D1" w:rsidP="00A443D1">
      <w:pPr>
        <w:tabs>
          <w:tab w:val="left" w:pos="567"/>
        </w:tabs>
        <w:ind w:firstLine="567"/>
        <w:jc w:val="both"/>
        <w:rPr>
          <w:color w:val="000000"/>
          <w:sz w:val="28"/>
          <w:szCs w:val="28"/>
        </w:rPr>
      </w:pPr>
      <w:r>
        <w:rPr>
          <w:sz w:val="28"/>
          <w:szCs w:val="28"/>
        </w:rPr>
        <w:tab/>
        <w:t>Н</w:t>
      </w:r>
      <w:r w:rsidRPr="0065494E">
        <w:rPr>
          <w:sz w:val="28"/>
          <w:szCs w:val="28"/>
        </w:rPr>
        <w:t>а виконання Указу Президента України від 29 червня 1995 року № 489 «Про всеукраїнський конкурс «Учитель року», відповідно до Положення про всеукраїнський конкурс «Учитель року», затвердженого постановою Кабінету Міністрів Укра</w:t>
      </w:r>
      <w:r>
        <w:rPr>
          <w:sz w:val="28"/>
          <w:szCs w:val="28"/>
        </w:rPr>
        <w:t>їни від 11 серпня 1995 року</w:t>
      </w:r>
      <w:r w:rsidRPr="0065494E">
        <w:rPr>
          <w:sz w:val="28"/>
          <w:szCs w:val="28"/>
        </w:rPr>
        <w:t xml:space="preserve"> № 638 (у редакції постанови Кабінету Міністрів України </w:t>
      </w:r>
      <w:hyperlink r:id="rId8" w:anchor="n9" w:tgtFrame="_blank" w:history="1">
        <w:r w:rsidRPr="00A443D1">
          <w:rPr>
            <w:rStyle w:val="a5"/>
            <w:color w:val="auto"/>
            <w:sz w:val="28"/>
            <w:szCs w:val="28"/>
            <w:u w:val="none"/>
          </w:rPr>
          <w:t>від 16 травня 2018 року № 370</w:t>
        </w:r>
      </w:hyperlink>
      <w:r w:rsidRPr="00A443D1">
        <w:rPr>
          <w:sz w:val="28"/>
          <w:szCs w:val="28"/>
        </w:rPr>
        <w:t>)</w:t>
      </w:r>
      <w:r w:rsidRPr="0065494E">
        <w:rPr>
          <w:sz w:val="28"/>
          <w:szCs w:val="28"/>
        </w:rPr>
        <w:t xml:space="preserve">, наказу Міністерства освіти і науки України від 10.06.2019 </w:t>
      </w:r>
      <w:r>
        <w:rPr>
          <w:sz w:val="28"/>
          <w:szCs w:val="28"/>
        </w:rPr>
        <w:t xml:space="preserve">року </w:t>
      </w:r>
      <w:r w:rsidRPr="0065494E">
        <w:rPr>
          <w:sz w:val="28"/>
          <w:szCs w:val="28"/>
        </w:rPr>
        <w:t>№ 798 «Про проведення всеукраїнського конкурсу «Учитель року – 2020»</w:t>
      </w:r>
      <w:r>
        <w:rPr>
          <w:sz w:val="28"/>
          <w:szCs w:val="28"/>
        </w:rPr>
        <w:t>;</w:t>
      </w:r>
      <w:r w:rsidRPr="007A37F7">
        <w:rPr>
          <w:color w:val="000000"/>
          <w:sz w:val="28"/>
          <w:szCs w:val="28"/>
        </w:rPr>
        <w:t xml:space="preserve"> </w:t>
      </w:r>
      <w:r>
        <w:rPr>
          <w:color w:val="000000"/>
          <w:sz w:val="28"/>
          <w:szCs w:val="28"/>
        </w:rPr>
        <w:t xml:space="preserve">згідно з Умовами </w:t>
      </w:r>
      <w:r w:rsidRPr="00CC4E6E">
        <w:rPr>
          <w:color w:val="000000"/>
          <w:sz w:val="28"/>
          <w:szCs w:val="28"/>
        </w:rPr>
        <w:t>проведення першого, зонального туру всеукраїнського конкурсу «Учитель року – 2020»</w:t>
      </w:r>
      <w:r>
        <w:rPr>
          <w:color w:val="000000"/>
          <w:sz w:val="28"/>
          <w:szCs w:val="28"/>
        </w:rPr>
        <w:t xml:space="preserve"> </w:t>
      </w:r>
      <w:r w:rsidRPr="0065494E">
        <w:rPr>
          <w:color w:val="000000"/>
          <w:sz w:val="28"/>
          <w:szCs w:val="28"/>
        </w:rPr>
        <w:t>(Додаток до л</w:t>
      </w:r>
      <w:r>
        <w:rPr>
          <w:color w:val="000000"/>
          <w:sz w:val="28"/>
          <w:szCs w:val="28"/>
        </w:rPr>
        <w:t>иста МОН України від 23.08.2019 р.), наказу управління освіти, науки та молоді облдержадміністрації №562 від 23 жовтня 2019р та листа ВІППО від 05.11.2019р. №795/02-10</w:t>
      </w:r>
    </w:p>
    <w:p w:rsidR="00A443D1" w:rsidRDefault="00A443D1" w:rsidP="00A443D1">
      <w:pPr>
        <w:tabs>
          <w:tab w:val="left" w:pos="567"/>
        </w:tabs>
        <w:ind w:firstLine="567"/>
        <w:jc w:val="both"/>
        <w:rPr>
          <w:color w:val="000000"/>
          <w:sz w:val="28"/>
          <w:szCs w:val="28"/>
        </w:rPr>
      </w:pPr>
    </w:p>
    <w:p w:rsidR="00A443D1" w:rsidRDefault="00A443D1" w:rsidP="00A443D1">
      <w:pPr>
        <w:tabs>
          <w:tab w:val="left" w:pos="567"/>
        </w:tabs>
        <w:ind w:firstLine="567"/>
        <w:jc w:val="both"/>
        <w:rPr>
          <w:color w:val="000000"/>
          <w:sz w:val="28"/>
          <w:szCs w:val="28"/>
        </w:rPr>
      </w:pPr>
      <w:r>
        <w:rPr>
          <w:color w:val="000000"/>
          <w:sz w:val="28"/>
          <w:szCs w:val="28"/>
        </w:rPr>
        <w:t>НАКАЗУЮ:</w:t>
      </w:r>
    </w:p>
    <w:p w:rsidR="00A443D1" w:rsidRDefault="00A443D1" w:rsidP="00A443D1">
      <w:pPr>
        <w:tabs>
          <w:tab w:val="left" w:pos="567"/>
        </w:tabs>
        <w:ind w:firstLine="567"/>
        <w:jc w:val="both"/>
        <w:rPr>
          <w:color w:val="000000"/>
          <w:sz w:val="28"/>
          <w:szCs w:val="28"/>
        </w:rPr>
      </w:pPr>
    </w:p>
    <w:p w:rsidR="00A443D1" w:rsidRDefault="00A443D1" w:rsidP="00A443D1">
      <w:pPr>
        <w:tabs>
          <w:tab w:val="left" w:pos="567"/>
        </w:tabs>
        <w:jc w:val="both"/>
        <w:rPr>
          <w:color w:val="000000"/>
          <w:sz w:val="28"/>
          <w:szCs w:val="28"/>
        </w:rPr>
      </w:pPr>
      <w:r>
        <w:rPr>
          <w:color w:val="000000"/>
          <w:sz w:val="28"/>
          <w:szCs w:val="28"/>
        </w:rPr>
        <w:t>1.Провести з 11 по 15 листопада 2019 року перший, зональний тур всеукраїнського конкурсу «Учитель року-2020»:</w:t>
      </w:r>
    </w:p>
    <w:p w:rsidR="00A443D1" w:rsidRDefault="00A443D1" w:rsidP="00A443D1">
      <w:pPr>
        <w:pStyle w:val="a6"/>
        <w:numPr>
          <w:ilvl w:val="0"/>
          <w:numId w:val="1"/>
        </w:numPr>
        <w:tabs>
          <w:tab w:val="left" w:pos="567"/>
        </w:tabs>
        <w:jc w:val="both"/>
        <w:rPr>
          <w:color w:val="000000"/>
          <w:sz w:val="28"/>
          <w:szCs w:val="28"/>
        </w:rPr>
      </w:pPr>
      <w:r>
        <w:rPr>
          <w:color w:val="000000"/>
          <w:sz w:val="28"/>
          <w:szCs w:val="28"/>
        </w:rPr>
        <w:t xml:space="preserve">у номінації «Хімія» на базі </w:t>
      </w:r>
      <w:proofErr w:type="spellStart"/>
      <w:r>
        <w:rPr>
          <w:color w:val="000000"/>
          <w:sz w:val="28"/>
          <w:szCs w:val="28"/>
        </w:rPr>
        <w:t>КЗ</w:t>
      </w:r>
      <w:proofErr w:type="spellEnd"/>
      <w:r>
        <w:rPr>
          <w:color w:val="000000"/>
          <w:sz w:val="28"/>
          <w:szCs w:val="28"/>
        </w:rPr>
        <w:t xml:space="preserve"> «Ковельська міська гімназія імені Олени Пчілки»;</w:t>
      </w:r>
    </w:p>
    <w:p w:rsidR="00A443D1" w:rsidRDefault="00A443D1" w:rsidP="00A443D1">
      <w:pPr>
        <w:pStyle w:val="a6"/>
        <w:numPr>
          <w:ilvl w:val="0"/>
          <w:numId w:val="1"/>
        </w:numPr>
        <w:tabs>
          <w:tab w:val="left" w:pos="567"/>
        </w:tabs>
        <w:jc w:val="both"/>
        <w:rPr>
          <w:color w:val="000000"/>
          <w:sz w:val="28"/>
          <w:szCs w:val="28"/>
        </w:rPr>
      </w:pPr>
      <w:r>
        <w:rPr>
          <w:color w:val="000000"/>
          <w:sz w:val="28"/>
          <w:szCs w:val="28"/>
        </w:rPr>
        <w:t xml:space="preserve">у номінації «Історія» на базі ЗЗСО «Ліцей №7 </w:t>
      </w:r>
      <w:proofErr w:type="spellStart"/>
      <w:r>
        <w:rPr>
          <w:color w:val="000000"/>
          <w:sz w:val="28"/>
          <w:szCs w:val="28"/>
        </w:rPr>
        <w:t>м.Ковеля</w:t>
      </w:r>
      <w:proofErr w:type="spellEnd"/>
      <w:r>
        <w:rPr>
          <w:color w:val="000000"/>
          <w:sz w:val="28"/>
          <w:szCs w:val="28"/>
        </w:rPr>
        <w:t>»;</w:t>
      </w:r>
    </w:p>
    <w:p w:rsidR="00A443D1" w:rsidRDefault="00A443D1" w:rsidP="00A443D1">
      <w:pPr>
        <w:pStyle w:val="a6"/>
        <w:numPr>
          <w:ilvl w:val="0"/>
          <w:numId w:val="1"/>
        </w:numPr>
        <w:tabs>
          <w:tab w:val="left" w:pos="567"/>
        </w:tabs>
        <w:jc w:val="both"/>
        <w:rPr>
          <w:color w:val="000000"/>
          <w:sz w:val="28"/>
          <w:szCs w:val="28"/>
        </w:rPr>
      </w:pPr>
      <w:r>
        <w:rPr>
          <w:color w:val="000000"/>
          <w:sz w:val="28"/>
          <w:szCs w:val="28"/>
        </w:rPr>
        <w:t xml:space="preserve">у номінації «Початкові класи» на базі ЗЗСО «Ліцей №11 </w:t>
      </w:r>
      <w:proofErr w:type="spellStart"/>
      <w:r>
        <w:rPr>
          <w:color w:val="000000"/>
          <w:sz w:val="28"/>
          <w:szCs w:val="28"/>
        </w:rPr>
        <w:t>м.Ковеля</w:t>
      </w:r>
      <w:proofErr w:type="spellEnd"/>
      <w:r>
        <w:rPr>
          <w:color w:val="000000"/>
          <w:sz w:val="28"/>
          <w:szCs w:val="28"/>
        </w:rPr>
        <w:t>».</w:t>
      </w:r>
    </w:p>
    <w:p w:rsidR="00A443D1" w:rsidRDefault="00A443D1" w:rsidP="00A443D1">
      <w:pPr>
        <w:tabs>
          <w:tab w:val="left" w:pos="567"/>
        </w:tabs>
        <w:jc w:val="both"/>
        <w:rPr>
          <w:color w:val="000000"/>
          <w:sz w:val="28"/>
          <w:szCs w:val="28"/>
        </w:rPr>
      </w:pPr>
      <w:r>
        <w:rPr>
          <w:color w:val="000000"/>
          <w:sz w:val="28"/>
          <w:szCs w:val="28"/>
        </w:rPr>
        <w:t>2. Затвердити склад журі, умови та порядок проведення конкурсу (додатки 1, 2, 3)</w:t>
      </w:r>
    </w:p>
    <w:p w:rsidR="00A443D1" w:rsidRDefault="00A443D1" w:rsidP="00A443D1">
      <w:pPr>
        <w:tabs>
          <w:tab w:val="left" w:pos="567"/>
        </w:tabs>
        <w:jc w:val="both"/>
        <w:rPr>
          <w:color w:val="000000"/>
          <w:sz w:val="28"/>
          <w:szCs w:val="28"/>
        </w:rPr>
      </w:pPr>
      <w:r>
        <w:rPr>
          <w:color w:val="000000"/>
          <w:sz w:val="28"/>
          <w:szCs w:val="28"/>
        </w:rPr>
        <w:t>3.Дирекціям вказаних вище закладів створити належні умови для проведення конкурсу та робот фахового журі.</w:t>
      </w:r>
    </w:p>
    <w:p w:rsidR="004B7DE0" w:rsidRDefault="00A443D1" w:rsidP="00A443D1">
      <w:pPr>
        <w:tabs>
          <w:tab w:val="left" w:pos="567"/>
          <w:tab w:val="left" w:pos="1134"/>
        </w:tabs>
        <w:spacing w:line="256" w:lineRule="auto"/>
        <w:jc w:val="both"/>
        <w:rPr>
          <w:color w:val="000000"/>
          <w:sz w:val="28"/>
          <w:szCs w:val="28"/>
        </w:rPr>
      </w:pPr>
      <w:r>
        <w:rPr>
          <w:color w:val="000000"/>
          <w:sz w:val="28"/>
          <w:szCs w:val="28"/>
        </w:rPr>
        <w:t>4. Дирекціям ЗЗСО міста</w:t>
      </w:r>
      <w:r w:rsidR="004B7DE0">
        <w:rPr>
          <w:color w:val="000000"/>
          <w:sz w:val="28"/>
          <w:szCs w:val="28"/>
        </w:rPr>
        <w:t>:</w:t>
      </w:r>
    </w:p>
    <w:p w:rsidR="00A443D1" w:rsidRDefault="004B7DE0" w:rsidP="00A443D1">
      <w:pPr>
        <w:tabs>
          <w:tab w:val="left" w:pos="567"/>
          <w:tab w:val="left" w:pos="1134"/>
        </w:tabs>
        <w:spacing w:line="256" w:lineRule="auto"/>
        <w:jc w:val="both"/>
        <w:rPr>
          <w:spacing w:val="-2"/>
          <w:sz w:val="28"/>
          <w:szCs w:val="28"/>
        </w:rPr>
      </w:pPr>
      <w:r>
        <w:rPr>
          <w:color w:val="000000"/>
          <w:sz w:val="28"/>
          <w:szCs w:val="28"/>
        </w:rPr>
        <w:t xml:space="preserve">4.1. </w:t>
      </w:r>
      <w:r w:rsidR="00A443D1">
        <w:rPr>
          <w:color w:val="000000"/>
          <w:sz w:val="28"/>
          <w:szCs w:val="28"/>
        </w:rPr>
        <w:t xml:space="preserve"> </w:t>
      </w:r>
      <w:r w:rsidR="00A443D1">
        <w:rPr>
          <w:spacing w:val="-2"/>
          <w:sz w:val="28"/>
          <w:szCs w:val="28"/>
        </w:rPr>
        <w:t>д</w:t>
      </w:r>
      <w:r w:rsidR="00A443D1" w:rsidRPr="003F203A">
        <w:rPr>
          <w:spacing w:val="-2"/>
          <w:sz w:val="28"/>
          <w:szCs w:val="28"/>
        </w:rPr>
        <w:t xml:space="preserve">овести до відома учасників Конкурсу </w:t>
      </w:r>
      <w:r w:rsidR="00A443D1">
        <w:rPr>
          <w:spacing w:val="-2"/>
          <w:sz w:val="28"/>
          <w:szCs w:val="28"/>
        </w:rPr>
        <w:t>та членів журі інформацію про місце проведення та</w:t>
      </w:r>
      <w:r w:rsidR="00A443D1" w:rsidRPr="003F203A">
        <w:rPr>
          <w:spacing w:val="-2"/>
          <w:sz w:val="28"/>
          <w:szCs w:val="28"/>
        </w:rPr>
        <w:t xml:space="preserve">  графік проведення </w:t>
      </w:r>
      <w:r w:rsidR="00A443D1">
        <w:rPr>
          <w:spacing w:val="-2"/>
          <w:sz w:val="28"/>
          <w:szCs w:val="28"/>
        </w:rPr>
        <w:t>.</w:t>
      </w:r>
    </w:p>
    <w:p w:rsidR="004B7DE0" w:rsidRDefault="004B7DE0" w:rsidP="00A443D1">
      <w:pPr>
        <w:tabs>
          <w:tab w:val="left" w:pos="567"/>
          <w:tab w:val="left" w:pos="1134"/>
        </w:tabs>
        <w:spacing w:line="256" w:lineRule="auto"/>
        <w:jc w:val="both"/>
        <w:rPr>
          <w:spacing w:val="-2"/>
          <w:sz w:val="28"/>
          <w:szCs w:val="28"/>
        </w:rPr>
      </w:pPr>
      <w:r>
        <w:rPr>
          <w:spacing w:val="-2"/>
          <w:sz w:val="28"/>
          <w:szCs w:val="28"/>
        </w:rPr>
        <w:t>4.2. забезпечити виконання навчального плану в класах, де викладають учасники конкурсу та члени журі.</w:t>
      </w:r>
    </w:p>
    <w:p w:rsidR="00A443D1" w:rsidRDefault="00A443D1" w:rsidP="00A443D1">
      <w:pPr>
        <w:tabs>
          <w:tab w:val="left" w:pos="567"/>
          <w:tab w:val="left" w:pos="1134"/>
        </w:tabs>
        <w:spacing w:line="256" w:lineRule="auto"/>
        <w:jc w:val="both"/>
        <w:rPr>
          <w:spacing w:val="-2"/>
          <w:sz w:val="28"/>
          <w:szCs w:val="28"/>
        </w:rPr>
      </w:pPr>
      <w:r>
        <w:rPr>
          <w:spacing w:val="-2"/>
          <w:sz w:val="28"/>
          <w:szCs w:val="28"/>
        </w:rPr>
        <w:t>5. Міському методичному кабінету:</w:t>
      </w:r>
    </w:p>
    <w:p w:rsidR="00A443D1" w:rsidRDefault="00712219" w:rsidP="00A443D1">
      <w:pPr>
        <w:tabs>
          <w:tab w:val="left" w:pos="567"/>
          <w:tab w:val="left" w:pos="1134"/>
        </w:tabs>
        <w:spacing w:line="256" w:lineRule="auto"/>
        <w:jc w:val="both"/>
        <w:rPr>
          <w:spacing w:val="-2"/>
          <w:sz w:val="28"/>
          <w:szCs w:val="28"/>
        </w:rPr>
      </w:pPr>
      <w:r>
        <w:rPr>
          <w:spacing w:val="-2"/>
          <w:sz w:val="28"/>
          <w:szCs w:val="28"/>
        </w:rPr>
        <w:t>1.1. з</w:t>
      </w:r>
      <w:r w:rsidR="00A443D1">
        <w:rPr>
          <w:spacing w:val="-2"/>
          <w:sz w:val="28"/>
          <w:szCs w:val="28"/>
        </w:rPr>
        <w:t>абезпечити методичний супровід та координацію проведення Конкурсу.</w:t>
      </w:r>
    </w:p>
    <w:p w:rsidR="00A443D1" w:rsidRDefault="00712219" w:rsidP="00A443D1">
      <w:pPr>
        <w:pStyle w:val="a6"/>
        <w:numPr>
          <w:ilvl w:val="1"/>
          <w:numId w:val="3"/>
        </w:numPr>
        <w:tabs>
          <w:tab w:val="left" w:pos="567"/>
          <w:tab w:val="left" w:pos="1134"/>
        </w:tabs>
        <w:spacing w:line="256" w:lineRule="auto"/>
        <w:jc w:val="both"/>
        <w:rPr>
          <w:spacing w:val="-2"/>
          <w:sz w:val="28"/>
          <w:szCs w:val="28"/>
        </w:rPr>
      </w:pPr>
      <w:r w:rsidRPr="00712219">
        <w:rPr>
          <w:spacing w:val="-2"/>
          <w:sz w:val="28"/>
          <w:szCs w:val="28"/>
        </w:rPr>
        <w:lastRenderedPageBreak/>
        <w:t xml:space="preserve">до 11 листопада 2019 року надіслати </w:t>
      </w:r>
      <w:r w:rsidRPr="00712219">
        <w:rPr>
          <w:sz w:val="28"/>
          <w:szCs w:val="28"/>
        </w:rPr>
        <w:t xml:space="preserve">організаційному комітету другого туру </w:t>
      </w:r>
      <w:r w:rsidRPr="00712219">
        <w:rPr>
          <w:spacing w:val="-2"/>
          <w:sz w:val="28"/>
          <w:szCs w:val="28"/>
        </w:rPr>
        <w:t xml:space="preserve">графік проведення першого туру Конкурсу </w:t>
      </w:r>
      <w:r>
        <w:rPr>
          <w:spacing w:val="-2"/>
          <w:sz w:val="28"/>
          <w:szCs w:val="28"/>
        </w:rPr>
        <w:t>.</w:t>
      </w:r>
    </w:p>
    <w:p w:rsidR="00712219" w:rsidRPr="0058441E" w:rsidRDefault="00712219" w:rsidP="00712219">
      <w:pPr>
        <w:numPr>
          <w:ilvl w:val="1"/>
          <w:numId w:val="3"/>
        </w:numPr>
        <w:tabs>
          <w:tab w:val="left" w:pos="567"/>
          <w:tab w:val="left" w:pos="1134"/>
        </w:tabs>
        <w:spacing w:line="256" w:lineRule="auto"/>
        <w:jc w:val="both"/>
        <w:rPr>
          <w:spacing w:val="-2"/>
          <w:sz w:val="28"/>
          <w:szCs w:val="28"/>
        </w:rPr>
      </w:pPr>
      <w:r w:rsidRPr="003F203A">
        <w:rPr>
          <w:spacing w:val="-2"/>
          <w:sz w:val="28"/>
          <w:szCs w:val="28"/>
        </w:rPr>
        <w:t>П</w:t>
      </w:r>
      <w:r w:rsidRPr="003F203A">
        <w:rPr>
          <w:sz w:val="28"/>
          <w:szCs w:val="28"/>
        </w:rPr>
        <w:t xml:space="preserve">ротягом 10 днів після завершення першого туру </w:t>
      </w:r>
      <w:r w:rsidRPr="003F203A">
        <w:rPr>
          <w:spacing w:val="-2"/>
          <w:sz w:val="28"/>
          <w:szCs w:val="28"/>
        </w:rPr>
        <w:t>Конкурсу</w:t>
      </w:r>
      <w:r w:rsidRPr="003F203A">
        <w:rPr>
          <w:sz w:val="28"/>
          <w:szCs w:val="28"/>
        </w:rPr>
        <w:t xml:space="preserve"> подати організаційному комітету другого туру </w:t>
      </w:r>
      <w:r>
        <w:rPr>
          <w:sz w:val="28"/>
          <w:szCs w:val="28"/>
        </w:rPr>
        <w:t>документи переможців.</w:t>
      </w:r>
    </w:p>
    <w:p w:rsidR="00712219" w:rsidRPr="00712219" w:rsidRDefault="00712219" w:rsidP="00712219">
      <w:pPr>
        <w:tabs>
          <w:tab w:val="left" w:pos="567"/>
          <w:tab w:val="left" w:pos="1134"/>
        </w:tabs>
        <w:spacing w:line="256" w:lineRule="auto"/>
        <w:jc w:val="both"/>
        <w:rPr>
          <w:spacing w:val="-2"/>
          <w:sz w:val="28"/>
          <w:szCs w:val="28"/>
        </w:rPr>
      </w:pPr>
      <w:r>
        <w:rPr>
          <w:spacing w:val="-2"/>
          <w:sz w:val="28"/>
          <w:szCs w:val="28"/>
        </w:rPr>
        <w:t xml:space="preserve">6. Контроль за виконанням даного наказу покласти на завідувача міського методичного кабінету </w:t>
      </w:r>
      <w:proofErr w:type="spellStart"/>
      <w:r>
        <w:rPr>
          <w:spacing w:val="-2"/>
          <w:sz w:val="28"/>
          <w:szCs w:val="28"/>
        </w:rPr>
        <w:t>Верчук</w:t>
      </w:r>
      <w:proofErr w:type="spellEnd"/>
      <w:r>
        <w:rPr>
          <w:spacing w:val="-2"/>
          <w:sz w:val="28"/>
          <w:szCs w:val="28"/>
        </w:rPr>
        <w:t xml:space="preserve"> С.С.   </w:t>
      </w:r>
    </w:p>
    <w:p w:rsidR="00A443D1" w:rsidRDefault="00A443D1" w:rsidP="00A443D1">
      <w:pPr>
        <w:tabs>
          <w:tab w:val="left" w:pos="567"/>
          <w:tab w:val="left" w:pos="1134"/>
        </w:tabs>
        <w:spacing w:line="256" w:lineRule="auto"/>
        <w:jc w:val="both"/>
        <w:rPr>
          <w:spacing w:val="-2"/>
          <w:sz w:val="28"/>
          <w:szCs w:val="28"/>
        </w:rPr>
      </w:pPr>
    </w:p>
    <w:p w:rsidR="00A443D1" w:rsidRDefault="00A443D1" w:rsidP="00A443D1">
      <w:pPr>
        <w:tabs>
          <w:tab w:val="left" w:pos="567"/>
        </w:tabs>
        <w:jc w:val="both"/>
        <w:rPr>
          <w:color w:val="000000"/>
          <w:sz w:val="28"/>
          <w:szCs w:val="28"/>
        </w:rPr>
      </w:pPr>
    </w:p>
    <w:p w:rsidR="00A443D1" w:rsidRDefault="00A443D1" w:rsidP="00A443D1"/>
    <w:p w:rsidR="00A443D1" w:rsidRDefault="00A443D1" w:rsidP="00A443D1">
      <w:pPr>
        <w:rPr>
          <w:sz w:val="28"/>
          <w:szCs w:val="28"/>
        </w:rPr>
      </w:pPr>
      <w:r w:rsidRPr="00E52FAE">
        <w:rPr>
          <w:sz w:val="28"/>
          <w:szCs w:val="28"/>
        </w:rPr>
        <w:t xml:space="preserve">Начальник </w:t>
      </w:r>
      <w:r>
        <w:rPr>
          <w:sz w:val="28"/>
          <w:szCs w:val="28"/>
        </w:rPr>
        <w:t>управління освіти                                 Віктор БИЧКОВСЬКИЙ</w:t>
      </w:r>
    </w:p>
    <w:p w:rsidR="00712219" w:rsidRDefault="00712219" w:rsidP="00A443D1">
      <w:pPr>
        <w:rPr>
          <w:sz w:val="28"/>
          <w:szCs w:val="28"/>
        </w:rPr>
      </w:pPr>
    </w:p>
    <w:p w:rsidR="00A443D1" w:rsidRDefault="00A443D1" w:rsidP="00A443D1">
      <w:pPr>
        <w:rPr>
          <w:sz w:val="28"/>
          <w:szCs w:val="28"/>
        </w:rPr>
      </w:pPr>
    </w:p>
    <w:p w:rsidR="00A443D1" w:rsidRDefault="00A443D1" w:rsidP="00A443D1">
      <w:r>
        <w:t xml:space="preserve">Світлана </w:t>
      </w:r>
      <w:proofErr w:type="spellStart"/>
      <w:r>
        <w:t>Верчук</w:t>
      </w:r>
      <w:proofErr w:type="spellEnd"/>
      <w:r>
        <w:t>, 50158</w:t>
      </w:r>
    </w:p>
    <w:p w:rsidR="00712219" w:rsidRDefault="00712219" w:rsidP="00A443D1"/>
    <w:p w:rsidR="00712219" w:rsidRDefault="00712219" w:rsidP="00A443D1"/>
    <w:p w:rsidR="00712219" w:rsidRDefault="00712219" w:rsidP="00712219">
      <w:pPr>
        <w:rPr>
          <w:snapToGrid w:val="0"/>
          <w:spacing w:val="8"/>
          <w:sz w:val="28"/>
          <w:szCs w:val="28"/>
        </w:rPr>
      </w:pPr>
      <w:r>
        <w:rPr>
          <w:b/>
          <w:sz w:val="28"/>
          <w:szCs w:val="28"/>
        </w:rPr>
        <w:t xml:space="preserve">                                                                     </w:t>
      </w:r>
    </w:p>
    <w:p w:rsidR="00712219" w:rsidRDefault="00712219" w:rsidP="00712219">
      <w:pPr>
        <w:jc w:val="right"/>
        <w:rPr>
          <w:sz w:val="28"/>
          <w:szCs w:val="28"/>
        </w:rPr>
      </w:pPr>
      <w:r>
        <w:rPr>
          <w:sz w:val="28"/>
          <w:szCs w:val="28"/>
        </w:rPr>
        <w:t>Додаток 1</w:t>
      </w:r>
    </w:p>
    <w:p w:rsidR="00712219" w:rsidRDefault="00712219" w:rsidP="00712219">
      <w:pPr>
        <w:rPr>
          <w:sz w:val="28"/>
          <w:szCs w:val="28"/>
        </w:rPr>
      </w:pPr>
    </w:p>
    <w:p w:rsidR="00712219" w:rsidRDefault="00712219" w:rsidP="00712219">
      <w:pPr>
        <w:pStyle w:val="a6"/>
        <w:jc w:val="center"/>
        <w:rPr>
          <w:sz w:val="28"/>
          <w:szCs w:val="28"/>
        </w:rPr>
      </w:pPr>
      <w:r>
        <w:rPr>
          <w:sz w:val="28"/>
          <w:szCs w:val="28"/>
        </w:rPr>
        <w:t>Журі ІІ зонального туру</w:t>
      </w:r>
    </w:p>
    <w:p w:rsidR="00712219" w:rsidRDefault="00712219" w:rsidP="00712219">
      <w:pPr>
        <w:pStyle w:val="a6"/>
        <w:jc w:val="center"/>
        <w:rPr>
          <w:sz w:val="28"/>
          <w:szCs w:val="28"/>
        </w:rPr>
      </w:pPr>
      <w:r>
        <w:rPr>
          <w:sz w:val="28"/>
          <w:szCs w:val="28"/>
        </w:rPr>
        <w:t>всеукраїнського конкурсу «Учитель року – 2020»</w:t>
      </w:r>
    </w:p>
    <w:p w:rsidR="00712219" w:rsidRDefault="00712219" w:rsidP="00712219">
      <w:pPr>
        <w:pStyle w:val="a6"/>
        <w:jc w:val="center"/>
        <w:rPr>
          <w:sz w:val="28"/>
          <w:szCs w:val="28"/>
        </w:rPr>
      </w:pPr>
      <w:r>
        <w:rPr>
          <w:sz w:val="28"/>
          <w:szCs w:val="28"/>
        </w:rPr>
        <w:t>у номінації «Хімія»</w:t>
      </w:r>
    </w:p>
    <w:p w:rsidR="00712219" w:rsidRDefault="00712219" w:rsidP="00712219">
      <w:pPr>
        <w:pStyle w:val="a6"/>
        <w:numPr>
          <w:ilvl w:val="0"/>
          <w:numId w:val="4"/>
        </w:numPr>
        <w:spacing w:after="200" w:line="276" w:lineRule="auto"/>
        <w:rPr>
          <w:sz w:val="28"/>
          <w:szCs w:val="28"/>
        </w:rPr>
      </w:pPr>
      <w:proofErr w:type="spellStart"/>
      <w:r>
        <w:rPr>
          <w:sz w:val="28"/>
          <w:szCs w:val="28"/>
        </w:rPr>
        <w:t>Матвіюк</w:t>
      </w:r>
      <w:proofErr w:type="spellEnd"/>
      <w:r>
        <w:rPr>
          <w:sz w:val="28"/>
          <w:szCs w:val="28"/>
        </w:rPr>
        <w:t xml:space="preserve"> Дмитро Юрійович, методист ММК, голова журі;</w:t>
      </w:r>
    </w:p>
    <w:p w:rsidR="00712219" w:rsidRDefault="00712219" w:rsidP="00712219">
      <w:pPr>
        <w:pStyle w:val="a6"/>
        <w:numPr>
          <w:ilvl w:val="0"/>
          <w:numId w:val="4"/>
        </w:numPr>
        <w:spacing w:after="200" w:line="276" w:lineRule="auto"/>
        <w:rPr>
          <w:sz w:val="28"/>
          <w:szCs w:val="28"/>
        </w:rPr>
      </w:pPr>
      <w:r>
        <w:rPr>
          <w:sz w:val="28"/>
          <w:szCs w:val="28"/>
        </w:rPr>
        <w:t xml:space="preserve">Мельник Оксана Анатоліївна, заступник директора, вчитель  хімії ЗЗСО «Ліцей №1 </w:t>
      </w:r>
      <w:proofErr w:type="spellStart"/>
      <w:r>
        <w:rPr>
          <w:sz w:val="28"/>
          <w:szCs w:val="28"/>
        </w:rPr>
        <w:t>м.Ковеля</w:t>
      </w:r>
      <w:proofErr w:type="spellEnd"/>
      <w:r>
        <w:rPr>
          <w:sz w:val="28"/>
          <w:szCs w:val="28"/>
        </w:rPr>
        <w:t>», секретар журі;</w:t>
      </w:r>
    </w:p>
    <w:p w:rsidR="00712219" w:rsidRDefault="00712219" w:rsidP="00712219">
      <w:pPr>
        <w:pStyle w:val="a6"/>
        <w:numPr>
          <w:ilvl w:val="0"/>
          <w:numId w:val="4"/>
        </w:numPr>
        <w:spacing w:after="200" w:line="276" w:lineRule="auto"/>
        <w:rPr>
          <w:sz w:val="28"/>
          <w:szCs w:val="28"/>
        </w:rPr>
      </w:pPr>
      <w:proofErr w:type="spellStart"/>
      <w:r>
        <w:rPr>
          <w:sz w:val="28"/>
          <w:szCs w:val="28"/>
        </w:rPr>
        <w:t>Каширець</w:t>
      </w:r>
      <w:proofErr w:type="spellEnd"/>
      <w:r>
        <w:rPr>
          <w:sz w:val="28"/>
          <w:szCs w:val="28"/>
        </w:rPr>
        <w:t xml:space="preserve"> Наталія Петрівна, методист районного методичного кабінету  відділу освіти Камінь – </w:t>
      </w:r>
      <w:proofErr w:type="spellStart"/>
      <w:r>
        <w:rPr>
          <w:sz w:val="28"/>
          <w:szCs w:val="28"/>
        </w:rPr>
        <w:t>Каширської</w:t>
      </w:r>
      <w:proofErr w:type="spellEnd"/>
      <w:r>
        <w:rPr>
          <w:sz w:val="28"/>
          <w:szCs w:val="28"/>
        </w:rPr>
        <w:t xml:space="preserve"> РДА:</w:t>
      </w:r>
    </w:p>
    <w:p w:rsidR="00712219" w:rsidRDefault="00712219" w:rsidP="00712219">
      <w:pPr>
        <w:pStyle w:val="a6"/>
        <w:numPr>
          <w:ilvl w:val="0"/>
          <w:numId w:val="4"/>
        </w:numPr>
        <w:spacing w:after="200" w:line="276" w:lineRule="auto"/>
        <w:rPr>
          <w:sz w:val="28"/>
          <w:szCs w:val="28"/>
        </w:rPr>
      </w:pPr>
      <w:proofErr w:type="spellStart"/>
      <w:r>
        <w:rPr>
          <w:sz w:val="28"/>
          <w:szCs w:val="28"/>
        </w:rPr>
        <w:t>Бурдак</w:t>
      </w:r>
      <w:proofErr w:type="spellEnd"/>
      <w:r>
        <w:rPr>
          <w:sz w:val="28"/>
          <w:szCs w:val="28"/>
        </w:rPr>
        <w:t xml:space="preserve"> Ірина Володимирівна, вчитель хімії НВК «ЗОШ І-ІІІ ст. - ліцей №1 ім. Є Шабліовського» </w:t>
      </w:r>
      <w:proofErr w:type="spellStart"/>
      <w:r>
        <w:rPr>
          <w:sz w:val="28"/>
          <w:szCs w:val="28"/>
        </w:rPr>
        <w:t>м.Каменя-</w:t>
      </w:r>
      <w:proofErr w:type="spellEnd"/>
      <w:r>
        <w:rPr>
          <w:sz w:val="28"/>
          <w:szCs w:val="28"/>
        </w:rPr>
        <w:t xml:space="preserve"> </w:t>
      </w:r>
      <w:proofErr w:type="spellStart"/>
      <w:r>
        <w:rPr>
          <w:sz w:val="28"/>
          <w:szCs w:val="28"/>
        </w:rPr>
        <w:t>Каширського</w:t>
      </w:r>
      <w:proofErr w:type="spellEnd"/>
      <w:r>
        <w:rPr>
          <w:sz w:val="28"/>
          <w:szCs w:val="28"/>
        </w:rPr>
        <w:t>;</w:t>
      </w:r>
    </w:p>
    <w:p w:rsidR="00712219" w:rsidRDefault="00712219" w:rsidP="00712219">
      <w:pPr>
        <w:pStyle w:val="a6"/>
        <w:numPr>
          <w:ilvl w:val="0"/>
          <w:numId w:val="4"/>
        </w:numPr>
        <w:spacing w:after="200" w:line="276" w:lineRule="auto"/>
        <w:rPr>
          <w:sz w:val="28"/>
          <w:szCs w:val="28"/>
        </w:rPr>
      </w:pPr>
      <w:proofErr w:type="spellStart"/>
      <w:r>
        <w:rPr>
          <w:sz w:val="28"/>
          <w:szCs w:val="28"/>
        </w:rPr>
        <w:t>Бляшук</w:t>
      </w:r>
      <w:proofErr w:type="spellEnd"/>
      <w:r>
        <w:rPr>
          <w:sz w:val="28"/>
          <w:szCs w:val="28"/>
        </w:rPr>
        <w:t xml:space="preserve"> Тетяна Мирославівна, вчитель хімії Ковельської спеціалізованої школи І-ІІІ ст. №3 імені Лесі Українки;</w:t>
      </w:r>
    </w:p>
    <w:p w:rsidR="00712219" w:rsidRDefault="00712219" w:rsidP="00712219">
      <w:pPr>
        <w:pStyle w:val="a6"/>
        <w:numPr>
          <w:ilvl w:val="0"/>
          <w:numId w:val="4"/>
        </w:numPr>
        <w:spacing w:after="200" w:line="276" w:lineRule="auto"/>
        <w:rPr>
          <w:sz w:val="28"/>
          <w:szCs w:val="28"/>
        </w:rPr>
      </w:pPr>
      <w:proofErr w:type="spellStart"/>
      <w:r>
        <w:rPr>
          <w:sz w:val="28"/>
          <w:szCs w:val="28"/>
        </w:rPr>
        <w:t>Бірук</w:t>
      </w:r>
      <w:proofErr w:type="spellEnd"/>
      <w:r>
        <w:rPr>
          <w:sz w:val="28"/>
          <w:szCs w:val="28"/>
        </w:rPr>
        <w:t xml:space="preserve"> Тетяна Сергіївна., вчитель хімії закладу загальної середньої освіти №12 </w:t>
      </w:r>
      <w:proofErr w:type="spellStart"/>
      <w:r>
        <w:rPr>
          <w:sz w:val="28"/>
          <w:szCs w:val="28"/>
        </w:rPr>
        <w:t>м.Ковеля</w:t>
      </w:r>
      <w:proofErr w:type="spellEnd"/>
      <w:r>
        <w:rPr>
          <w:sz w:val="28"/>
          <w:szCs w:val="28"/>
        </w:rPr>
        <w:t>;</w:t>
      </w:r>
    </w:p>
    <w:p w:rsidR="00712219" w:rsidRDefault="00712219" w:rsidP="00712219">
      <w:pPr>
        <w:pStyle w:val="a6"/>
        <w:rPr>
          <w:sz w:val="28"/>
          <w:szCs w:val="28"/>
        </w:rPr>
      </w:pPr>
    </w:p>
    <w:p w:rsidR="00712219" w:rsidRDefault="00712219" w:rsidP="00712219">
      <w:pPr>
        <w:pStyle w:val="a6"/>
        <w:jc w:val="center"/>
        <w:rPr>
          <w:b/>
          <w:sz w:val="28"/>
          <w:szCs w:val="28"/>
        </w:rPr>
      </w:pPr>
    </w:p>
    <w:p w:rsidR="00712219" w:rsidRDefault="00712219" w:rsidP="00712219">
      <w:pPr>
        <w:pStyle w:val="a6"/>
        <w:jc w:val="center"/>
        <w:rPr>
          <w:b/>
          <w:sz w:val="28"/>
          <w:szCs w:val="28"/>
        </w:rPr>
      </w:pPr>
      <w:r>
        <w:rPr>
          <w:b/>
          <w:sz w:val="28"/>
          <w:szCs w:val="28"/>
        </w:rPr>
        <w:t>Умови та п</w:t>
      </w:r>
      <w:r w:rsidRPr="00456165">
        <w:rPr>
          <w:b/>
          <w:sz w:val="28"/>
          <w:szCs w:val="28"/>
        </w:rPr>
        <w:t xml:space="preserve">орядок проведення </w:t>
      </w:r>
      <w:r>
        <w:rPr>
          <w:b/>
          <w:sz w:val="28"/>
          <w:szCs w:val="28"/>
        </w:rPr>
        <w:t xml:space="preserve">ІІ зонального туру </w:t>
      </w:r>
    </w:p>
    <w:p w:rsidR="00712219" w:rsidRPr="00456165" w:rsidRDefault="00712219" w:rsidP="00712219">
      <w:pPr>
        <w:pStyle w:val="a6"/>
        <w:jc w:val="center"/>
        <w:rPr>
          <w:b/>
          <w:sz w:val="28"/>
          <w:szCs w:val="28"/>
        </w:rPr>
      </w:pPr>
      <w:r>
        <w:rPr>
          <w:b/>
          <w:sz w:val="28"/>
          <w:szCs w:val="28"/>
        </w:rPr>
        <w:t xml:space="preserve">всеукраїнського </w:t>
      </w:r>
      <w:r w:rsidRPr="00456165">
        <w:rPr>
          <w:b/>
          <w:sz w:val="28"/>
          <w:szCs w:val="28"/>
        </w:rPr>
        <w:t>конкурсу</w:t>
      </w:r>
      <w:r>
        <w:rPr>
          <w:b/>
          <w:sz w:val="28"/>
          <w:szCs w:val="28"/>
        </w:rPr>
        <w:t xml:space="preserve"> «Учитель року-2020» у номінації «Хімія»</w:t>
      </w:r>
    </w:p>
    <w:p w:rsidR="00712219" w:rsidRDefault="00712219" w:rsidP="00712219">
      <w:pPr>
        <w:rPr>
          <w:b/>
          <w:sz w:val="28"/>
          <w:szCs w:val="28"/>
          <w:u w:val="single"/>
        </w:rPr>
      </w:pPr>
    </w:p>
    <w:p w:rsidR="00712219" w:rsidRPr="009222B4" w:rsidRDefault="00712219" w:rsidP="00712219">
      <w:pPr>
        <w:rPr>
          <w:sz w:val="28"/>
          <w:szCs w:val="28"/>
          <w:u w:val="single"/>
        </w:rPr>
      </w:pPr>
      <w:r w:rsidRPr="009222B4">
        <w:rPr>
          <w:b/>
          <w:sz w:val="28"/>
          <w:szCs w:val="28"/>
          <w:u w:val="single"/>
        </w:rPr>
        <w:t xml:space="preserve">11 листопада 2019р.    </w:t>
      </w:r>
      <w:r w:rsidRPr="009222B4">
        <w:rPr>
          <w:sz w:val="28"/>
          <w:szCs w:val="28"/>
          <w:u w:val="single"/>
        </w:rPr>
        <w:t xml:space="preserve">  </w:t>
      </w:r>
    </w:p>
    <w:p w:rsidR="00712219" w:rsidRDefault="00712219" w:rsidP="00712219">
      <w:pPr>
        <w:rPr>
          <w:sz w:val="28"/>
          <w:szCs w:val="28"/>
        </w:rPr>
      </w:pPr>
    </w:p>
    <w:p w:rsidR="00712219" w:rsidRPr="00F2262A" w:rsidRDefault="00712219" w:rsidP="00712219">
      <w:pPr>
        <w:rPr>
          <w:sz w:val="28"/>
          <w:szCs w:val="28"/>
        </w:rPr>
      </w:pPr>
      <w:r>
        <w:rPr>
          <w:sz w:val="28"/>
          <w:szCs w:val="28"/>
        </w:rPr>
        <w:t>09</w:t>
      </w:r>
      <w:r>
        <w:rPr>
          <w:sz w:val="28"/>
          <w:szCs w:val="28"/>
          <w:vertAlign w:val="superscript"/>
        </w:rPr>
        <w:t xml:space="preserve">00 </w:t>
      </w:r>
      <w:r>
        <w:rPr>
          <w:sz w:val="28"/>
          <w:szCs w:val="28"/>
        </w:rPr>
        <w:t>– прибуття членів журі, організаційне засідання ( визначення критеріїв оцінювання, бальної шкали, оформлення оціночних листів тощо)</w:t>
      </w:r>
    </w:p>
    <w:p w:rsidR="00712219" w:rsidRDefault="00712219" w:rsidP="00712219">
      <w:pPr>
        <w:rPr>
          <w:sz w:val="28"/>
          <w:szCs w:val="28"/>
        </w:rPr>
      </w:pPr>
      <w:r>
        <w:rPr>
          <w:sz w:val="28"/>
          <w:szCs w:val="28"/>
        </w:rPr>
        <w:t>10</w:t>
      </w:r>
      <w:r>
        <w:rPr>
          <w:sz w:val="28"/>
          <w:szCs w:val="28"/>
          <w:vertAlign w:val="superscript"/>
        </w:rPr>
        <w:t xml:space="preserve">15  </w:t>
      </w:r>
      <w:r>
        <w:rPr>
          <w:sz w:val="28"/>
          <w:szCs w:val="28"/>
        </w:rPr>
        <w:t>- прибуття конкурсантів, відкриття Конкурсу</w:t>
      </w:r>
    </w:p>
    <w:p w:rsidR="00712219" w:rsidRDefault="00712219" w:rsidP="00712219">
      <w:pPr>
        <w:rPr>
          <w:sz w:val="28"/>
          <w:szCs w:val="28"/>
        </w:rPr>
      </w:pPr>
      <w:r>
        <w:rPr>
          <w:sz w:val="28"/>
          <w:szCs w:val="28"/>
        </w:rPr>
        <w:t>10</w:t>
      </w:r>
      <w:r>
        <w:rPr>
          <w:sz w:val="28"/>
          <w:szCs w:val="28"/>
          <w:vertAlign w:val="superscript"/>
        </w:rPr>
        <w:t xml:space="preserve">30  </w:t>
      </w:r>
      <w:r>
        <w:rPr>
          <w:sz w:val="28"/>
          <w:szCs w:val="28"/>
        </w:rPr>
        <w:t xml:space="preserve">-  </w:t>
      </w:r>
      <w:r w:rsidRPr="003027BE">
        <w:rPr>
          <w:b/>
          <w:sz w:val="28"/>
          <w:szCs w:val="28"/>
        </w:rPr>
        <w:t>знайомство та співбесіда з конкурсантами.</w:t>
      </w:r>
      <w:r>
        <w:rPr>
          <w:sz w:val="28"/>
          <w:szCs w:val="28"/>
        </w:rPr>
        <w:t xml:space="preserve"> </w:t>
      </w:r>
    </w:p>
    <w:p w:rsidR="00712219" w:rsidRDefault="00712219" w:rsidP="00712219">
      <w:pPr>
        <w:rPr>
          <w:sz w:val="28"/>
          <w:szCs w:val="28"/>
        </w:rPr>
      </w:pPr>
      <w:r>
        <w:rPr>
          <w:sz w:val="28"/>
          <w:szCs w:val="28"/>
        </w:rPr>
        <w:lastRenderedPageBreak/>
        <w:t>Учасники конкурсу репрезентують власну педагогічну діяльність (5-7 хв.) за орієнтовним планом:</w:t>
      </w:r>
    </w:p>
    <w:p w:rsidR="00712219" w:rsidRPr="0020790C" w:rsidRDefault="00712219" w:rsidP="00712219">
      <w:pPr>
        <w:pStyle w:val="a6"/>
        <w:numPr>
          <w:ilvl w:val="0"/>
          <w:numId w:val="5"/>
        </w:numPr>
        <w:spacing w:line="276" w:lineRule="auto"/>
        <w:rPr>
          <w:sz w:val="28"/>
          <w:szCs w:val="28"/>
        </w:rPr>
      </w:pPr>
      <w:r w:rsidRPr="0020790C">
        <w:rPr>
          <w:sz w:val="28"/>
          <w:szCs w:val="28"/>
        </w:rPr>
        <w:t>У чому полягає Ваша педагогічна ідея?</w:t>
      </w:r>
    </w:p>
    <w:p w:rsidR="00712219" w:rsidRPr="0020790C" w:rsidRDefault="00712219" w:rsidP="00712219">
      <w:pPr>
        <w:pStyle w:val="a6"/>
        <w:numPr>
          <w:ilvl w:val="0"/>
          <w:numId w:val="5"/>
        </w:numPr>
        <w:rPr>
          <w:color w:val="000000"/>
          <w:sz w:val="28"/>
          <w:szCs w:val="28"/>
        </w:rPr>
      </w:pPr>
      <w:r w:rsidRPr="0020790C">
        <w:rPr>
          <w:color w:val="000000"/>
          <w:sz w:val="28"/>
          <w:szCs w:val="28"/>
        </w:rPr>
        <w:t>Як Ви реалізуєте свою педагогічну ідею</w:t>
      </w:r>
      <w:r w:rsidRPr="0020790C">
        <w:rPr>
          <w:sz w:val="28"/>
          <w:szCs w:val="28"/>
        </w:rPr>
        <w:t>?</w:t>
      </w:r>
      <w:r w:rsidRPr="0020790C">
        <w:rPr>
          <w:color w:val="000000"/>
          <w:sz w:val="28"/>
          <w:szCs w:val="28"/>
        </w:rPr>
        <w:t xml:space="preserve"> Які технології, методи, прийоми, форми роботи Ви застосовуєте? </w:t>
      </w:r>
    </w:p>
    <w:p w:rsidR="00712219" w:rsidRPr="0020790C" w:rsidRDefault="00712219" w:rsidP="00712219">
      <w:pPr>
        <w:pStyle w:val="a6"/>
        <w:numPr>
          <w:ilvl w:val="0"/>
          <w:numId w:val="5"/>
        </w:numPr>
        <w:rPr>
          <w:color w:val="000000"/>
          <w:sz w:val="28"/>
          <w:szCs w:val="28"/>
        </w:rPr>
      </w:pPr>
      <w:r w:rsidRPr="0020790C">
        <w:rPr>
          <w:color w:val="000000"/>
          <w:sz w:val="28"/>
          <w:szCs w:val="28"/>
        </w:rPr>
        <w:t xml:space="preserve">Чому, на Вашу думку, саме ця ідея є актуальною та ефективною? </w:t>
      </w:r>
    </w:p>
    <w:p w:rsidR="00712219" w:rsidRPr="0020790C" w:rsidRDefault="00712219" w:rsidP="00712219">
      <w:pPr>
        <w:pStyle w:val="a6"/>
        <w:numPr>
          <w:ilvl w:val="0"/>
          <w:numId w:val="5"/>
        </w:numPr>
        <w:rPr>
          <w:color w:val="000000"/>
          <w:sz w:val="28"/>
          <w:szCs w:val="28"/>
        </w:rPr>
      </w:pPr>
      <w:r w:rsidRPr="0020790C">
        <w:rPr>
          <w:color w:val="000000"/>
          <w:sz w:val="28"/>
          <w:szCs w:val="28"/>
        </w:rPr>
        <w:t>Які Ваші основні досягнення? Чим Ви пишаєтеся?</w:t>
      </w:r>
    </w:p>
    <w:p w:rsidR="00712219" w:rsidRDefault="00712219" w:rsidP="00712219">
      <w:pPr>
        <w:rPr>
          <w:sz w:val="28"/>
          <w:szCs w:val="28"/>
        </w:rPr>
      </w:pPr>
    </w:p>
    <w:p w:rsidR="00712219" w:rsidRDefault="00712219" w:rsidP="00712219">
      <w:pPr>
        <w:rPr>
          <w:sz w:val="28"/>
          <w:szCs w:val="28"/>
        </w:rPr>
      </w:pPr>
      <w:r>
        <w:rPr>
          <w:sz w:val="28"/>
          <w:szCs w:val="28"/>
        </w:rPr>
        <w:t>10</w:t>
      </w:r>
      <w:r>
        <w:rPr>
          <w:sz w:val="28"/>
          <w:szCs w:val="28"/>
          <w:vertAlign w:val="superscript"/>
        </w:rPr>
        <w:t xml:space="preserve">30 </w:t>
      </w:r>
      <w:r>
        <w:rPr>
          <w:sz w:val="28"/>
          <w:szCs w:val="28"/>
        </w:rPr>
        <w:t xml:space="preserve"> - тиражування завдань  конкурсного випробування «Контрольна робота»</w:t>
      </w:r>
    </w:p>
    <w:p w:rsidR="00712219" w:rsidRDefault="00712219" w:rsidP="00712219">
      <w:pPr>
        <w:rPr>
          <w:sz w:val="28"/>
          <w:szCs w:val="28"/>
        </w:rPr>
      </w:pPr>
      <w:r>
        <w:rPr>
          <w:sz w:val="28"/>
          <w:szCs w:val="28"/>
        </w:rPr>
        <w:t>11</w:t>
      </w:r>
      <w:r>
        <w:rPr>
          <w:sz w:val="28"/>
          <w:szCs w:val="28"/>
          <w:vertAlign w:val="superscript"/>
        </w:rPr>
        <w:t xml:space="preserve">00   </w:t>
      </w:r>
      <w:r>
        <w:rPr>
          <w:sz w:val="28"/>
          <w:szCs w:val="28"/>
        </w:rPr>
        <w:t>-  12</w:t>
      </w:r>
      <w:r>
        <w:rPr>
          <w:sz w:val="28"/>
          <w:szCs w:val="28"/>
          <w:vertAlign w:val="superscript"/>
        </w:rPr>
        <w:t xml:space="preserve">00  </w:t>
      </w:r>
      <w:r>
        <w:rPr>
          <w:sz w:val="28"/>
          <w:szCs w:val="28"/>
        </w:rPr>
        <w:t xml:space="preserve"> - </w:t>
      </w:r>
      <w:r w:rsidRPr="00456165">
        <w:rPr>
          <w:b/>
          <w:sz w:val="28"/>
          <w:szCs w:val="28"/>
        </w:rPr>
        <w:t>конкурсне випробування «Контрольна робота»</w:t>
      </w:r>
      <w:r>
        <w:rPr>
          <w:sz w:val="28"/>
          <w:szCs w:val="28"/>
        </w:rPr>
        <w:t xml:space="preserve"> </w:t>
      </w:r>
    </w:p>
    <w:p w:rsidR="00712219" w:rsidRDefault="00712219" w:rsidP="00712219">
      <w:pPr>
        <w:rPr>
          <w:sz w:val="28"/>
          <w:szCs w:val="28"/>
        </w:rPr>
      </w:pPr>
      <w:r>
        <w:rPr>
          <w:sz w:val="28"/>
          <w:szCs w:val="28"/>
        </w:rPr>
        <w:t xml:space="preserve">                       (за завданнями  ВІППО)</w:t>
      </w:r>
    </w:p>
    <w:p w:rsidR="00712219" w:rsidRPr="00752FA2" w:rsidRDefault="00712219" w:rsidP="00712219">
      <w:pPr>
        <w:ind w:firstLine="708"/>
        <w:jc w:val="both"/>
        <w:rPr>
          <w:color w:val="000000"/>
          <w:sz w:val="28"/>
          <w:szCs w:val="28"/>
        </w:rPr>
      </w:pPr>
      <w:r w:rsidRPr="00752FA2">
        <w:rPr>
          <w:color w:val="000000"/>
          <w:sz w:val="28"/>
          <w:szCs w:val="28"/>
        </w:rPr>
        <w:t xml:space="preserve">Мета: демонстрація </w:t>
      </w:r>
      <w:r>
        <w:rPr>
          <w:color w:val="000000"/>
          <w:sz w:val="28"/>
          <w:szCs w:val="28"/>
        </w:rPr>
        <w:t xml:space="preserve">учасником/учасницею конкурсу </w:t>
      </w:r>
      <w:r w:rsidRPr="00752FA2">
        <w:rPr>
          <w:color w:val="000000"/>
          <w:sz w:val="28"/>
          <w:szCs w:val="28"/>
        </w:rPr>
        <w:t xml:space="preserve">рівня </w:t>
      </w:r>
      <w:proofErr w:type="spellStart"/>
      <w:r w:rsidRPr="00752FA2">
        <w:rPr>
          <w:color w:val="000000"/>
          <w:sz w:val="28"/>
          <w:szCs w:val="28"/>
        </w:rPr>
        <w:t>знаннєвої</w:t>
      </w:r>
      <w:proofErr w:type="spellEnd"/>
      <w:r w:rsidRPr="00752FA2">
        <w:rPr>
          <w:color w:val="000000"/>
          <w:sz w:val="28"/>
          <w:szCs w:val="28"/>
        </w:rPr>
        <w:t xml:space="preserve"> складової професійної компетентності.</w:t>
      </w:r>
    </w:p>
    <w:p w:rsidR="00712219" w:rsidRPr="00752FA2" w:rsidRDefault="00712219" w:rsidP="00712219">
      <w:pPr>
        <w:shd w:val="clear" w:color="auto" w:fill="FFFFFF"/>
        <w:ind w:firstLine="709"/>
        <w:jc w:val="both"/>
        <w:rPr>
          <w:sz w:val="28"/>
          <w:szCs w:val="28"/>
          <w:lang w:eastAsia="ru-RU"/>
        </w:rPr>
      </w:pPr>
      <w:r w:rsidRPr="00752FA2">
        <w:rPr>
          <w:sz w:val="28"/>
          <w:szCs w:val="28"/>
          <w:lang w:eastAsia="ru-RU"/>
        </w:rPr>
        <w:t xml:space="preserve">Формат: письмова контрольна робота. </w:t>
      </w:r>
    </w:p>
    <w:p w:rsidR="00712219" w:rsidRPr="00752FA2" w:rsidRDefault="00712219" w:rsidP="00712219">
      <w:pPr>
        <w:shd w:val="clear" w:color="auto" w:fill="FFFFFF"/>
        <w:ind w:firstLine="709"/>
        <w:jc w:val="both"/>
        <w:rPr>
          <w:color w:val="000000"/>
          <w:sz w:val="28"/>
          <w:szCs w:val="28"/>
        </w:rPr>
      </w:pPr>
      <w:r>
        <w:rPr>
          <w:sz w:val="28"/>
          <w:szCs w:val="28"/>
        </w:rPr>
        <w:t>К</w:t>
      </w:r>
      <w:r w:rsidRPr="00752FA2">
        <w:rPr>
          <w:sz w:val="28"/>
          <w:szCs w:val="28"/>
        </w:rPr>
        <w:t>онтрольн</w:t>
      </w:r>
      <w:r>
        <w:rPr>
          <w:sz w:val="28"/>
          <w:szCs w:val="28"/>
        </w:rPr>
        <w:t>а</w:t>
      </w:r>
      <w:r w:rsidRPr="00752FA2">
        <w:rPr>
          <w:sz w:val="28"/>
          <w:szCs w:val="28"/>
        </w:rPr>
        <w:t xml:space="preserve"> робот</w:t>
      </w:r>
      <w:r>
        <w:rPr>
          <w:sz w:val="28"/>
          <w:szCs w:val="28"/>
        </w:rPr>
        <w:t>а складається з</w:t>
      </w:r>
      <w:r w:rsidRPr="00752FA2">
        <w:rPr>
          <w:sz w:val="28"/>
          <w:szCs w:val="28"/>
        </w:rPr>
        <w:t xml:space="preserve"> розрахунков</w:t>
      </w:r>
      <w:r>
        <w:rPr>
          <w:sz w:val="28"/>
          <w:szCs w:val="28"/>
        </w:rPr>
        <w:t>их</w:t>
      </w:r>
      <w:r w:rsidRPr="00752FA2">
        <w:rPr>
          <w:sz w:val="28"/>
          <w:szCs w:val="28"/>
        </w:rPr>
        <w:t xml:space="preserve"> задач; тест</w:t>
      </w:r>
      <w:r>
        <w:rPr>
          <w:sz w:val="28"/>
          <w:szCs w:val="28"/>
        </w:rPr>
        <w:t>ів</w:t>
      </w:r>
      <w:r w:rsidRPr="00752FA2">
        <w:rPr>
          <w:sz w:val="28"/>
          <w:szCs w:val="28"/>
        </w:rPr>
        <w:t xml:space="preserve"> з вибором однієї або декількох відповідей із запропонованих, встановлення відповідності логічно-пов’язаних пар, правильної послідовності, відкрит</w:t>
      </w:r>
      <w:r>
        <w:rPr>
          <w:sz w:val="28"/>
          <w:szCs w:val="28"/>
        </w:rPr>
        <w:t>ими</w:t>
      </w:r>
      <w:r w:rsidRPr="00752FA2">
        <w:rPr>
          <w:sz w:val="28"/>
          <w:szCs w:val="28"/>
        </w:rPr>
        <w:t xml:space="preserve"> завдання</w:t>
      </w:r>
      <w:r>
        <w:rPr>
          <w:sz w:val="28"/>
          <w:szCs w:val="28"/>
        </w:rPr>
        <w:t>ми</w:t>
      </w:r>
      <w:r w:rsidRPr="00752FA2">
        <w:rPr>
          <w:sz w:val="28"/>
          <w:szCs w:val="28"/>
        </w:rPr>
        <w:t xml:space="preserve"> з короткою відповіддю.</w:t>
      </w:r>
    </w:p>
    <w:p w:rsidR="00712219" w:rsidRPr="00752FA2" w:rsidRDefault="00712219" w:rsidP="00712219">
      <w:pPr>
        <w:shd w:val="clear" w:color="auto" w:fill="FFFFFF"/>
        <w:ind w:firstLine="709"/>
        <w:jc w:val="both"/>
        <w:rPr>
          <w:color w:val="000000"/>
          <w:sz w:val="28"/>
          <w:szCs w:val="28"/>
        </w:rPr>
      </w:pPr>
      <w:r w:rsidRPr="00752FA2">
        <w:rPr>
          <w:sz w:val="28"/>
          <w:szCs w:val="28"/>
          <w:lang w:eastAsia="ru-RU"/>
        </w:rPr>
        <w:t xml:space="preserve">Питання </w:t>
      </w:r>
      <w:r>
        <w:rPr>
          <w:sz w:val="28"/>
          <w:szCs w:val="28"/>
          <w:lang w:eastAsia="ru-RU"/>
        </w:rPr>
        <w:t xml:space="preserve">тестів </w:t>
      </w:r>
      <w:r w:rsidRPr="00752FA2">
        <w:rPr>
          <w:sz w:val="28"/>
          <w:szCs w:val="28"/>
          <w:lang w:eastAsia="ru-RU"/>
        </w:rPr>
        <w:t>розподіляються у співвідношенні: 75% від загальної кількості</w:t>
      </w:r>
      <w:r w:rsidRPr="00752FA2">
        <w:rPr>
          <w:color w:val="000000"/>
          <w:sz w:val="28"/>
          <w:szCs w:val="28"/>
        </w:rPr>
        <w:t xml:space="preserve"> – предмет і методика його навчання, 25% – психологія та </w:t>
      </w:r>
      <w:r w:rsidRPr="00752FA2">
        <w:rPr>
          <w:sz w:val="28"/>
          <w:szCs w:val="28"/>
        </w:rPr>
        <w:t xml:space="preserve">загальна </w:t>
      </w:r>
      <w:r w:rsidRPr="00752FA2">
        <w:rPr>
          <w:color w:val="000000"/>
          <w:sz w:val="28"/>
          <w:szCs w:val="28"/>
        </w:rPr>
        <w:t>педагогіка.</w:t>
      </w:r>
    </w:p>
    <w:p w:rsidR="00712219" w:rsidRDefault="00712219" w:rsidP="00712219">
      <w:pPr>
        <w:rPr>
          <w:sz w:val="28"/>
          <w:szCs w:val="28"/>
        </w:rPr>
      </w:pPr>
    </w:p>
    <w:p w:rsidR="00712219" w:rsidRDefault="00712219" w:rsidP="00712219">
      <w:pPr>
        <w:rPr>
          <w:sz w:val="28"/>
          <w:szCs w:val="28"/>
        </w:rPr>
      </w:pPr>
      <w:r>
        <w:rPr>
          <w:sz w:val="28"/>
          <w:szCs w:val="28"/>
        </w:rPr>
        <w:t>12</w:t>
      </w:r>
      <w:r>
        <w:rPr>
          <w:sz w:val="28"/>
          <w:szCs w:val="28"/>
          <w:vertAlign w:val="superscript"/>
        </w:rPr>
        <w:t xml:space="preserve">15 </w:t>
      </w:r>
      <w:r>
        <w:rPr>
          <w:sz w:val="28"/>
          <w:szCs w:val="28"/>
        </w:rPr>
        <w:t xml:space="preserve"> </w:t>
      </w:r>
      <w:r>
        <w:rPr>
          <w:sz w:val="28"/>
          <w:szCs w:val="28"/>
          <w:vertAlign w:val="superscript"/>
        </w:rPr>
        <w:t xml:space="preserve"> </w:t>
      </w:r>
      <w:r>
        <w:rPr>
          <w:sz w:val="28"/>
          <w:szCs w:val="28"/>
        </w:rPr>
        <w:t>- 12</w:t>
      </w:r>
      <w:r>
        <w:rPr>
          <w:sz w:val="28"/>
          <w:szCs w:val="28"/>
          <w:vertAlign w:val="superscript"/>
        </w:rPr>
        <w:t xml:space="preserve">40 </w:t>
      </w:r>
      <w:r>
        <w:rPr>
          <w:sz w:val="28"/>
          <w:szCs w:val="28"/>
        </w:rPr>
        <w:t>– обід</w:t>
      </w:r>
    </w:p>
    <w:p w:rsidR="00712219" w:rsidRPr="00456165" w:rsidRDefault="00712219" w:rsidP="00712219">
      <w:pPr>
        <w:rPr>
          <w:b/>
          <w:sz w:val="28"/>
          <w:szCs w:val="28"/>
        </w:rPr>
      </w:pPr>
      <w:r>
        <w:rPr>
          <w:sz w:val="28"/>
          <w:szCs w:val="28"/>
        </w:rPr>
        <w:t>12</w:t>
      </w:r>
      <w:r>
        <w:rPr>
          <w:sz w:val="28"/>
          <w:szCs w:val="28"/>
          <w:vertAlign w:val="superscript"/>
        </w:rPr>
        <w:t xml:space="preserve">40  </w:t>
      </w:r>
      <w:r>
        <w:rPr>
          <w:sz w:val="28"/>
          <w:szCs w:val="28"/>
        </w:rPr>
        <w:t xml:space="preserve">-  </w:t>
      </w:r>
      <w:r>
        <w:rPr>
          <w:b/>
          <w:sz w:val="28"/>
          <w:szCs w:val="28"/>
        </w:rPr>
        <w:t>к</w:t>
      </w:r>
      <w:r w:rsidRPr="00456165">
        <w:rPr>
          <w:b/>
          <w:sz w:val="28"/>
          <w:szCs w:val="28"/>
        </w:rPr>
        <w:t>онкурсне випробування «Практична робота»</w:t>
      </w:r>
    </w:p>
    <w:p w:rsidR="00712219" w:rsidRDefault="00712219" w:rsidP="00712219">
      <w:pPr>
        <w:jc w:val="both"/>
        <w:rPr>
          <w:sz w:val="28"/>
          <w:szCs w:val="28"/>
        </w:rPr>
      </w:pPr>
      <w:r>
        <w:rPr>
          <w:sz w:val="28"/>
          <w:szCs w:val="28"/>
        </w:rPr>
        <w:t xml:space="preserve">           Мета: демонстрація учасником конкурсу вміння організовувати дослідницько-пошукову діяльність учнів.</w:t>
      </w:r>
    </w:p>
    <w:p w:rsidR="00712219" w:rsidRDefault="00712219" w:rsidP="00712219">
      <w:pPr>
        <w:jc w:val="both"/>
        <w:rPr>
          <w:sz w:val="28"/>
          <w:szCs w:val="28"/>
        </w:rPr>
      </w:pPr>
      <w:r>
        <w:rPr>
          <w:sz w:val="28"/>
          <w:szCs w:val="28"/>
        </w:rPr>
        <w:tab/>
        <w:t>Формат : проведення фрагменту уроку ( група з 8  учнів 9 класу: можна об’єднувати у 2 групи по 4 учня, або  в 4 пари )</w:t>
      </w:r>
    </w:p>
    <w:p w:rsidR="00712219" w:rsidRDefault="00712219" w:rsidP="00712219">
      <w:pPr>
        <w:jc w:val="both"/>
        <w:rPr>
          <w:sz w:val="28"/>
          <w:szCs w:val="28"/>
        </w:rPr>
      </w:pPr>
      <w:r>
        <w:rPr>
          <w:sz w:val="28"/>
          <w:szCs w:val="28"/>
        </w:rPr>
        <w:tab/>
        <w:t>Кейс випробування:  черговість проведення визначається жеребкуванням, випробування відбувається способом «Карусель» (гандикап – 20 хвилин), тему кожний учасник дізнається перед входом у кабінет для підготовки, учасники самостійно обирають реактиви із запропонованих організаторами.</w:t>
      </w:r>
    </w:p>
    <w:p w:rsidR="00712219" w:rsidRDefault="00712219" w:rsidP="00712219">
      <w:pPr>
        <w:jc w:val="both"/>
        <w:rPr>
          <w:sz w:val="28"/>
          <w:szCs w:val="28"/>
        </w:rPr>
      </w:pPr>
      <w:r>
        <w:rPr>
          <w:sz w:val="28"/>
          <w:szCs w:val="28"/>
        </w:rPr>
        <w:tab/>
        <w:t>Тривалість підготовки – 1 година, дозволяється користуватися Програмою ; тривалість виступу – до 15 хвилин; відповіді на запитання журі – до 5 хвилин.</w:t>
      </w:r>
    </w:p>
    <w:p w:rsidR="00712219" w:rsidRDefault="00712219" w:rsidP="00712219">
      <w:pPr>
        <w:jc w:val="both"/>
        <w:rPr>
          <w:sz w:val="28"/>
          <w:szCs w:val="28"/>
        </w:rPr>
      </w:pPr>
      <w:r>
        <w:rPr>
          <w:sz w:val="28"/>
          <w:szCs w:val="28"/>
        </w:rPr>
        <w:tab/>
        <w:t>Оцінюється володіння методикою організації дослідницько-пошукової діяльності учнів; взаємодія  учасників освітнього процесу.</w:t>
      </w:r>
    </w:p>
    <w:p w:rsidR="00712219" w:rsidRDefault="00712219" w:rsidP="00712219">
      <w:pPr>
        <w:rPr>
          <w:sz w:val="28"/>
          <w:szCs w:val="28"/>
        </w:rPr>
      </w:pPr>
    </w:p>
    <w:p w:rsidR="00712219" w:rsidRDefault="00712219" w:rsidP="00712219">
      <w:pPr>
        <w:tabs>
          <w:tab w:val="left" w:pos="3876"/>
        </w:tabs>
        <w:rPr>
          <w:b/>
          <w:sz w:val="28"/>
          <w:szCs w:val="28"/>
          <w:u w:val="single"/>
        </w:rPr>
      </w:pPr>
      <w:r>
        <w:rPr>
          <w:b/>
          <w:sz w:val="28"/>
          <w:szCs w:val="28"/>
          <w:u w:val="single"/>
        </w:rPr>
        <w:t>13 листопада 2019 року</w:t>
      </w:r>
    </w:p>
    <w:p w:rsidR="00712219" w:rsidRDefault="00712219" w:rsidP="00712219">
      <w:pPr>
        <w:tabs>
          <w:tab w:val="left" w:pos="3876"/>
        </w:tabs>
        <w:rPr>
          <w:b/>
          <w:sz w:val="28"/>
          <w:szCs w:val="28"/>
          <w:u w:val="single"/>
        </w:rPr>
      </w:pPr>
    </w:p>
    <w:p w:rsidR="00712219" w:rsidRDefault="00712219" w:rsidP="00712219">
      <w:pPr>
        <w:tabs>
          <w:tab w:val="left" w:pos="3876"/>
        </w:tabs>
        <w:rPr>
          <w:sz w:val="28"/>
          <w:szCs w:val="28"/>
        </w:rPr>
      </w:pPr>
      <w:r w:rsidRPr="007A4480">
        <w:rPr>
          <w:sz w:val="28"/>
          <w:szCs w:val="28"/>
        </w:rPr>
        <w:t>09</w:t>
      </w:r>
      <w:r>
        <w:rPr>
          <w:sz w:val="28"/>
          <w:szCs w:val="28"/>
          <w:vertAlign w:val="superscript"/>
        </w:rPr>
        <w:t>00</w:t>
      </w:r>
      <w:r>
        <w:rPr>
          <w:sz w:val="28"/>
          <w:szCs w:val="28"/>
        </w:rPr>
        <w:t xml:space="preserve"> - прибуття членів журі, організація етапів </w:t>
      </w:r>
      <w:proofErr w:type="spellStart"/>
      <w:r>
        <w:rPr>
          <w:sz w:val="28"/>
          <w:szCs w:val="28"/>
        </w:rPr>
        <w:t>квесту</w:t>
      </w:r>
      <w:proofErr w:type="spellEnd"/>
    </w:p>
    <w:p w:rsidR="00712219" w:rsidRPr="007A4480" w:rsidRDefault="00712219" w:rsidP="00712219">
      <w:pPr>
        <w:tabs>
          <w:tab w:val="left" w:pos="3876"/>
        </w:tabs>
        <w:rPr>
          <w:sz w:val="28"/>
          <w:szCs w:val="28"/>
        </w:rPr>
      </w:pPr>
      <w:r>
        <w:rPr>
          <w:sz w:val="28"/>
          <w:szCs w:val="28"/>
        </w:rPr>
        <w:t>09</w:t>
      </w:r>
      <w:r>
        <w:rPr>
          <w:sz w:val="28"/>
          <w:szCs w:val="28"/>
          <w:vertAlign w:val="superscript"/>
        </w:rPr>
        <w:t xml:space="preserve">30 </w:t>
      </w:r>
      <w:r>
        <w:rPr>
          <w:sz w:val="28"/>
          <w:szCs w:val="28"/>
        </w:rPr>
        <w:t xml:space="preserve">– прибуття учасників конкурсу, інструктаж до проходження </w:t>
      </w:r>
      <w:proofErr w:type="spellStart"/>
      <w:r>
        <w:rPr>
          <w:sz w:val="28"/>
          <w:szCs w:val="28"/>
        </w:rPr>
        <w:t>квесту</w:t>
      </w:r>
      <w:proofErr w:type="spellEnd"/>
    </w:p>
    <w:p w:rsidR="00712219" w:rsidRPr="00CE5AD8" w:rsidRDefault="00712219" w:rsidP="00712219">
      <w:pPr>
        <w:rPr>
          <w:b/>
          <w:sz w:val="28"/>
          <w:szCs w:val="28"/>
        </w:rPr>
      </w:pPr>
      <w:r>
        <w:rPr>
          <w:sz w:val="28"/>
          <w:szCs w:val="28"/>
        </w:rPr>
        <w:t>10</w:t>
      </w:r>
      <w:r>
        <w:rPr>
          <w:sz w:val="28"/>
          <w:szCs w:val="28"/>
          <w:vertAlign w:val="superscript"/>
        </w:rPr>
        <w:t xml:space="preserve">00  </w:t>
      </w:r>
      <w:r>
        <w:rPr>
          <w:sz w:val="28"/>
          <w:szCs w:val="28"/>
        </w:rPr>
        <w:t xml:space="preserve">- </w:t>
      </w:r>
      <w:r w:rsidRPr="00CE5AD8">
        <w:rPr>
          <w:b/>
          <w:sz w:val="28"/>
          <w:szCs w:val="28"/>
        </w:rPr>
        <w:t>конкурсне випробовування «Методичний практикум»</w:t>
      </w:r>
    </w:p>
    <w:p w:rsidR="00712219" w:rsidRPr="00752FA2" w:rsidRDefault="00712219" w:rsidP="00712219">
      <w:pPr>
        <w:ind w:firstLine="708"/>
        <w:jc w:val="both"/>
        <w:rPr>
          <w:sz w:val="28"/>
          <w:szCs w:val="28"/>
        </w:rPr>
      </w:pPr>
      <w:r w:rsidRPr="00752FA2">
        <w:rPr>
          <w:sz w:val="28"/>
          <w:szCs w:val="28"/>
        </w:rPr>
        <w:lastRenderedPageBreak/>
        <w:t xml:space="preserve">Мета: демонстрація </w:t>
      </w:r>
      <w:r>
        <w:rPr>
          <w:sz w:val="28"/>
          <w:szCs w:val="28"/>
        </w:rPr>
        <w:t xml:space="preserve">учасником/учасницею конкурсу </w:t>
      </w:r>
      <w:r w:rsidRPr="00752FA2">
        <w:rPr>
          <w:sz w:val="28"/>
          <w:szCs w:val="28"/>
        </w:rPr>
        <w:t xml:space="preserve">вміння використовувати в </w:t>
      </w:r>
      <w:r w:rsidRPr="00752FA2">
        <w:rPr>
          <w:sz w:val="28"/>
          <w:szCs w:val="28"/>
          <w:lang w:eastAsia="ru-RU"/>
        </w:rPr>
        <w:t xml:space="preserve">освітньому процесі сучасні методи, прийоми, форми і засоби роботи, у тому числі й освітні </w:t>
      </w:r>
      <w:proofErr w:type="spellStart"/>
      <w:r w:rsidRPr="00752FA2">
        <w:rPr>
          <w:sz w:val="28"/>
          <w:szCs w:val="28"/>
          <w:lang w:eastAsia="ru-RU"/>
        </w:rPr>
        <w:t>інтернет-сервіси</w:t>
      </w:r>
      <w:proofErr w:type="spellEnd"/>
      <w:r w:rsidRPr="00752FA2">
        <w:rPr>
          <w:sz w:val="28"/>
          <w:szCs w:val="28"/>
          <w:lang w:eastAsia="ru-RU"/>
        </w:rPr>
        <w:t xml:space="preserve"> та платформи</w:t>
      </w:r>
      <w:r w:rsidRPr="00752FA2">
        <w:rPr>
          <w:sz w:val="28"/>
          <w:szCs w:val="28"/>
        </w:rPr>
        <w:t xml:space="preserve">. </w:t>
      </w:r>
    </w:p>
    <w:p w:rsidR="00712219" w:rsidRPr="00752FA2" w:rsidRDefault="00712219" w:rsidP="00712219">
      <w:pPr>
        <w:ind w:firstLine="708"/>
        <w:jc w:val="both"/>
        <w:rPr>
          <w:sz w:val="28"/>
          <w:szCs w:val="28"/>
        </w:rPr>
      </w:pPr>
      <w:r w:rsidRPr="00752FA2">
        <w:rPr>
          <w:sz w:val="28"/>
          <w:szCs w:val="28"/>
        </w:rPr>
        <w:t xml:space="preserve">Формат: </w:t>
      </w:r>
      <w:r>
        <w:rPr>
          <w:sz w:val="28"/>
          <w:szCs w:val="28"/>
        </w:rPr>
        <w:t xml:space="preserve">проходження </w:t>
      </w:r>
      <w:proofErr w:type="spellStart"/>
      <w:r w:rsidRPr="00752FA2">
        <w:rPr>
          <w:sz w:val="28"/>
          <w:szCs w:val="28"/>
        </w:rPr>
        <w:t>квест</w:t>
      </w:r>
      <w:r>
        <w:rPr>
          <w:sz w:val="28"/>
          <w:szCs w:val="28"/>
        </w:rPr>
        <w:t>у</w:t>
      </w:r>
      <w:proofErr w:type="spellEnd"/>
      <w:r w:rsidRPr="00752FA2">
        <w:rPr>
          <w:sz w:val="28"/>
          <w:szCs w:val="28"/>
        </w:rPr>
        <w:t>.</w:t>
      </w:r>
      <w:r w:rsidRPr="00D61B48">
        <w:rPr>
          <w:sz w:val="28"/>
          <w:szCs w:val="28"/>
          <w:shd w:val="clear" w:color="auto" w:fill="FFFFFF"/>
        </w:rPr>
        <w:t xml:space="preserve"> </w:t>
      </w:r>
      <w:r w:rsidRPr="00752FA2">
        <w:rPr>
          <w:sz w:val="28"/>
          <w:szCs w:val="28"/>
          <w:shd w:val="clear" w:color="auto" w:fill="FFFFFF"/>
        </w:rPr>
        <w:t xml:space="preserve">Кожний </w:t>
      </w:r>
      <w:r>
        <w:rPr>
          <w:color w:val="000000"/>
          <w:sz w:val="28"/>
          <w:szCs w:val="28"/>
          <w:lang w:eastAsia="ru-RU"/>
        </w:rPr>
        <w:t xml:space="preserve">учасник/учасниця конкурсу </w:t>
      </w:r>
      <w:r w:rsidRPr="00752FA2">
        <w:rPr>
          <w:sz w:val="28"/>
          <w:szCs w:val="28"/>
          <w:shd w:val="clear" w:color="auto" w:fill="FFFFFF"/>
        </w:rPr>
        <w:t>рухається за власним маршрутом, визначеним шляхом жеребкування</w:t>
      </w:r>
    </w:p>
    <w:p w:rsidR="00712219" w:rsidRDefault="00712219" w:rsidP="00712219">
      <w:pPr>
        <w:ind w:firstLine="708"/>
        <w:jc w:val="both"/>
        <w:rPr>
          <w:sz w:val="28"/>
          <w:szCs w:val="28"/>
        </w:rPr>
      </w:pPr>
      <w:proofErr w:type="spellStart"/>
      <w:r w:rsidRPr="00752FA2">
        <w:rPr>
          <w:sz w:val="28"/>
          <w:szCs w:val="28"/>
          <w:shd w:val="clear" w:color="auto" w:fill="FFFFFF"/>
        </w:rPr>
        <w:t>Квест</w:t>
      </w:r>
      <w:proofErr w:type="spellEnd"/>
      <w:r w:rsidRPr="00752FA2">
        <w:rPr>
          <w:sz w:val="28"/>
          <w:szCs w:val="28"/>
          <w:shd w:val="clear" w:color="auto" w:fill="FFFFFF"/>
        </w:rPr>
        <w:t xml:space="preserve"> складається з </w:t>
      </w:r>
      <w:r>
        <w:rPr>
          <w:sz w:val="28"/>
          <w:szCs w:val="28"/>
          <w:shd w:val="clear" w:color="auto" w:fill="FFFFFF"/>
        </w:rPr>
        <w:t>4 етапів</w:t>
      </w:r>
      <w:r w:rsidRPr="00752FA2">
        <w:rPr>
          <w:sz w:val="28"/>
          <w:szCs w:val="28"/>
          <w:shd w:val="clear" w:color="auto" w:fill="FFFFFF"/>
        </w:rPr>
        <w:t xml:space="preserve">, проходження яких передбачає виконання завдань з методики навчання хімії. </w:t>
      </w:r>
      <w:r w:rsidRPr="00752FA2">
        <w:rPr>
          <w:sz w:val="28"/>
          <w:szCs w:val="28"/>
        </w:rPr>
        <w:t xml:space="preserve">Тривалість виконання – </w:t>
      </w:r>
      <w:r>
        <w:rPr>
          <w:sz w:val="28"/>
          <w:szCs w:val="28"/>
        </w:rPr>
        <w:t>20 хвилин на кожному етапі</w:t>
      </w:r>
      <w:r w:rsidRPr="00752FA2">
        <w:rPr>
          <w:sz w:val="28"/>
          <w:szCs w:val="28"/>
        </w:rPr>
        <w:t>.</w:t>
      </w:r>
      <w:r w:rsidRPr="00AA64A0">
        <w:rPr>
          <w:sz w:val="28"/>
          <w:szCs w:val="28"/>
        </w:rPr>
        <w:t xml:space="preserve"> </w:t>
      </w:r>
    </w:p>
    <w:p w:rsidR="00712219" w:rsidRDefault="00712219" w:rsidP="00712219">
      <w:pPr>
        <w:ind w:firstLine="708"/>
        <w:jc w:val="both"/>
        <w:rPr>
          <w:b/>
          <w:sz w:val="28"/>
          <w:szCs w:val="28"/>
        </w:rPr>
      </w:pPr>
      <w:r>
        <w:rPr>
          <w:sz w:val="28"/>
          <w:szCs w:val="28"/>
        </w:rPr>
        <w:t xml:space="preserve">Один з етапів </w:t>
      </w:r>
      <w:proofErr w:type="spellStart"/>
      <w:r>
        <w:rPr>
          <w:sz w:val="28"/>
          <w:szCs w:val="28"/>
        </w:rPr>
        <w:t>квесту</w:t>
      </w:r>
      <w:proofErr w:type="spellEnd"/>
      <w:r>
        <w:rPr>
          <w:sz w:val="28"/>
          <w:szCs w:val="28"/>
        </w:rPr>
        <w:t xml:space="preserve"> – </w:t>
      </w:r>
      <w:r w:rsidRPr="00AA64A0">
        <w:rPr>
          <w:b/>
          <w:sz w:val="28"/>
          <w:szCs w:val="28"/>
        </w:rPr>
        <w:t>конкурсне випробування «Хімічний експеримент»</w:t>
      </w:r>
      <w:r>
        <w:rPr>
          <w:b/>
          <w:sz w:val="28"/>
          <w:szCs w:val="28"/>
        </w:rPr>
        <w:t xml:space="preserve">. </w:t>
      </w:r>
    </w:p>
    <w:p w:rsidR="00712219" w:rsidRPr="00752FA2" w:rsidRDefault="00712219" w:rsidP="00712219">
      <w:pPr>
        <w:ind w:firstLine="708"/>
        <w:jc w:val="both"/>
        <w:rPr>
          <w:sz w:val="28"/>
          <w:szCs w:val="28"/>
        </w:rPr>
      </w:pPr>
      <w:r w:rsidRPr="00752FA2">
        <w:rPr>
          <w:sz w:val="28"/>
          <w:szCs w:val="28"/>
        </w:rPr>
        <w:t xml:space="preserve">Мета: демонстрація </w:t>
      </w:r>
      <w:r>
        <w:rPr>
          <w:sz w:val="28"/>
          <w:szCs w:val="28"/>
        </w:rPr>
        <w:t>учасницею конкурсу експериментальних умінь за темою «Якісні реакції».</w:t>
      </w:r>
    </w:p>
    <w:p w:rsidR="00712219" w:rsidRPr="00752FA2" w:rsidRDefault="00712219" w:rsidP="00712219">
      <w:pPr>
        <w:ind w:firstLine="708"/>
        <w:jc w:val="both"/>
        <w:rPr>
          <w:sz w:val="28"/>
          <w:szCs w:val="28"/>
        </w:rPr>
      </w:pPr>
      <w:r w:rsidRPr="00752FA2">
        <w:rPr>
          <w:sz w:val="28"/>
          <w:szCs w:val="28"/>
        </w:rPr>
        <w:t>Оцінюється: володіння технікою хімічного експерименту, результати виконання завдання.</w:t>
      </w:r>
    </w:p>
    <w:p w:rsidR="00712219" w:rsidRDefault="00712219" w:rsidP="00712219">
      <w:pPr>
        <w:ind w:firstLine="708"/>
        <w:jc w:val="both"/>
        <w:rPr>
          <w:sz w:val="28"/>
          <w:szCs w:val="28"/>
          <w:shd w:val="clear" w:color="auto" w:fill="FFFFFF"/>
        </w:rPr>
      </w:pPr>
    </w:p>
    <w:p w:rsidR="00712219" w:rsidRPr="00AA64A0" w:rsidRDefault="00712219" w:rsidP="00712219">
      <w:pPr>
        <w:ind w:firstLine="708"/>
        <w:jc w:val="both"/>
        <w:rPr>
          <w:sz w:val="28"/>
          <w:szCs w:val="28"/>
          <w:shd w:val="clear" w:color="auto" w:fill="FFFFFF"/>
        </w:rPr>
      </w:pPr>
      <w:r>
        <w:rPr>
          <w:sz w:val="28"/>
          <w:szCs w:val="28"/>
          <w:shd w:val="clear" w:color="auto" w:fill="FFFFFF"/>
        </w:rPr>
        <w:t>11</w:t>
      </w:r>
      <w:r>
        <w:rPr>
          <w:sz w:val="28"/>
          <w:szCs w:val="28"/>
          <w:shd w:val="clear" w:color="auto" w:fill="FFFFFF"/>
          <w:vertAlign w:val="superscript"/>
        </w:rPr>
        <w:t xml:space="preserve">40 </w:t>
      </w:r>
      <w:r>
        <w:rPr>
          <w:sz w:val="28"/>
          <w:szCs w:val="28"/>
          <w:shd w:val="clear" w:color="auto" w:fill="FFFFFF"/>
        </w:rPr>
        <w:t>– обід</w:t>
      </w:r>
    </w:p>
    <w:p w:rsidR="00712219" w:rsidRDefault="00712219" w:rsidP="00712219">
      <w:pPr>
        <w:ind w:firstLine="708"/>
        <w:jc w:val="both"/>
        <w:rPr>
          <w:sz w:val="28"/>
          <w:szCs w:val="28"/>
          <w:shd w:val="clear" w:color="auto" w:fill="FFFFFF"/>
        </w:rPr>
      </w:pPr>
    </w:p>
    <w:p w:rsidR="00712219" w:rsidRDefault="00712219" w:rsidP="00712219">
      <w:pPr>
        <w:ind w:firstLine="708"/>
        <w:jc w:val="both"/>
        <w:rPr>
          <w:sz w:val="28"/>
          <w:szCs w:val="28"/>
        </w:rPr>
      </w:pPr>
      <w:r>
        <w:rPr>
          <w:sz w:val="28"/>
          <w:szCs w:val="28"/>
          <w:shd w:val="clear" w:color="auto" w:fill="FFFFFF"/>
        </w:rPr>
        <w:t>12</w:t>
      </w:r>
      <w:r>
        <w:rPr>
          <w:sz w:val="28"/>
          <w:szCs w:val="28"/>
          <w:shd w:val="clear" w:color="auto" w:fill="FFFFFF"/>
          <w:vertAlign w:val="superscript"/>
        </w:rPr>
        <w:t xml:space="preserve">00 </w:t>
      </w:r>
      <w:r>
        <w:rPr>
          <w:sz w:val="28"/>
          <w:szCs w:val="28"/>
          <w:shd w:val="clear" w:color="auto" w:fill="FFFFFF"/>
        </w:rPr>
        <w:t xml:space="preserve"> - жеребкування на конкурсне випробування «Урок» (черговість, клас)  Знайомство з класом.</w:t>
      </w:r>
      <w:r w:rsidRPr="00752FA2">
        <w:rPr>
          <w:sz w:val="28"/>
          <w:szCs w:val="28"/>
          <w:shd w:val="clear" w:color="auto" w:fill="FFFFFF"/>
        </w:rPr>
        <w:t xml:space="preserve"> </w:t>
      </w:r>
    </w:p>
    <w:p w:rsidR="00712219" w:rsidRDefault="00712219" w:rsidP="00712219">
      <w:pPr>
        <w:rPr>
          <w:sz w:val="28"/>
          <w:szCs w:val="28"/>
        </w:rPr>
      </w:pPr>
    </w:p>
    <w:p w:rsidR="00712219" w:rsidRPr="00D61B48" w:rsidRDefault="00712219" w:rsidP="00712219">
      <w:pPr>
        <w:rPr>
          <w:b/>
          <w:sz w:val="28"/>
          <w:szCs w:val="28"/>
          <w:u w:val="single"/>
        </w:rPr>
      </w:pPr>
      <w:r>
        <w:rPr>
          <w:b/>
          <w:sz w:val="28"/>
          <w:szCs w:val="28"/>
          <w:u w:val="single"/>
        </w:rPr>
        <w:t>15</w:t>
      </w:r>
      <w:r w:rsidRPr="00D61B48">
        <w:rPr>
          <w:b/>
          <w:sz w:val="28"/>
          <w:szCs w:val="28"/>
          <w:u w:val="single"/>
        </w:rPr>
        <w:t xml:space="preserve"> листопада 2019 року</w:t>
      </w:r>
    </w:p>
    <w:p w:rsidR="00712219" w:rsidRDefault="00712219" w:rsidP="00712219">
      <w:pPr>
        <w:rPr>
          <w:b/>
          <w:sz w:val="28"/>
          <w:szCs w:val="28"/>
        </w:rPr>
      </w:pPr>
    </w:p>
    <w:p w:rsidR="00712219" w:rsidRDefault="00712219" w:rsidP="00712219">
      <w:pPr>
        <w:rPr>
          <w:b/>
          <w:sz w:val="28"/>
          <w:szCs w:val="28"/>
        </w:rPr>
      </w:pPr>
      <w:r>
        <w:rPr>
          <w:b/>
          <w:sz w:val="28"/>
          <w:szCs w:val="28"/>
        </w:rPr>
        <w:t>Конкурсне випробування «Урок» ( 1-ий конкурсний – це 2-гий за розкладом дзвінків)</w:t>
      </w:r>
    </w:p>
    <w:p w:rsidR="00712219" w:rsidRPr="004D7DD3" w:rsidRDefault="00712219" w:rsidP="00712219">
      <w:pPr>
        <w:shd w:val="clear" w:color="auto" w:fill="FFFFFF"/>
        <w:ind w:firstLine="709"/>
        <w:jc w:val="both"/>
        <w:rPr>
          <w:sz w:val="28"/>
          <w:szCs w:val="28"/>
          <w:lang w:eastAsia="ru-RU"/>
        </w:rPr>
      </w:pPr>
      <w:r w:rsidRPr="004D7DD3">
        <w:rPr>
          <w:color w:val="000000"/>
          <w:sz w:val="28"/>
          <w:szCs w:val="28"/>
        </w:rPr>
        <w:t>Мета:</w:t>
      </w:r>
      <w:r w:rsidRPr="004D7DD3">
        <w:rPr>
          <w:sz w:val="28"/>
          <w:szCs w:val="28"/>
          <w:lang w:eastAsia="ru-RU"/>
        </w:rPr>
        <w:t xml:space="preserve"> демонстрація учасником/учасницею конкурсу педагогічної майстерності.</w:t>
      </w:r>
    </w:p>
    <w:p w:rsidR="00712219" w:rsidRPr="004D7DD3" w:rsidRDefault="00712219" w:rsidP="00712219">
      <w:pPr>
        <w:pStyle w:val="a6"/>
        <w:ind w:left="0" w:firstLine="709"/>
        <w:jc w:val="both"/>
        <w:rPr>
          <w:sz w:val="28"/>
          <w:szCs w:val="28"/>
        </w:rPr>
      </w:pPr>
      <w:r w:rsidRPr="004D7DD3">
        <w:rPr>
          <w:sz w:val="28"/>
          <w:szCs w:val="28"/>
        </w:rPr>
        <w:t xml:space="preserve">Формат: проведення уроку в 8–11 класах. </w:t>
      </w:r>
    </w:p>
    <w:p w:rsidR="00712219" w:rsidRPr="004D7DD3" w:rsidRDefault="00712219" w:rsidP="00712219">
      <w:pPr>
        <w:ind w:firstLine="708"/>
        <w:jc w:val="both"/>
        <w:rPr>
          <w:sz w:val="28"/>
          <w:szCs w:val="28"/>
        </w:rPr>
      </w:pPr>
      <w:r w:rsidRPr="004D7DD3">
        <w:rPr>
          <w:sz w:val="28"/>
          <w:szCs w:val="28"/>
          <w:lang w:eastAsia="ru-RU"/>
        </w:rPr>
        <w:t xml:space="preserve">Кейс конкурсного випробування (клас, тема уроку) </w:t>
      </w:r>
      <w:r w:rsidRPr="004D7DD3">
        <w:rPr>
          <w:sz w:val="28"/>
          <w:szCs w:val="28"/>
        </w:rPr>
        <w:t xml:space="preserve">визначається окремо для кожного учасника/учасниці конкурсу шляхом жеребкування. </w:t>
      </w:r>
    </w:p>
    <w:p w:rsidR="00712219" w:rsidRPr="004D7DD3" w:rsidRDefault="00712219" w:rsidP="00712219">
      <w:pPr>
        <w:ind w:firstLine="708"/>
        <w:jc w:val="both"/>
        <w:rPr>
          <w:sz w:val="28"/>
          <w:szCs w:val="28"/>
        </w:rPr>
      </w:pPr>
      <w:r w:rsidRPr="004D7DD3">
        <w:rPr>
          <w:sz w:val="28"/>
          <w:szCs w:val="28"/>
        </w:rPr>
        <w:t>Теми конкурсних уроків обираються відповідно до програм «Хімія» для   7–9 класів та 10–11 класів (рівень стандарту).</w:t>
      </w:r>
    </w:p>
    <w:p w:rsidR="00712219" w:rsidRPr="004D7DD3" w:rsidRDefault="00712219" w:rsidP="00712219">
      <w:pPr>
        <w:ind w:firstLine="708"/>
        <w:jc w:val="both"/>
        <w:rPr>
          <w:sz w:val="28"/>
          <w:szCs w:val="28"/>
        </w:rPr>
      </w:pPr>
      <w:r w:rsidRPr="004D7DD3">
        <w:rPr>
          <w:sz w:val="28"/>
          <w:szCs w:val="28"/>
        </w:rPr>
        <w:t xml:space="preserve">Оцінюється: знання предмета, методична компетентність, науковість, творчий підхід; спрямованість на формування цілісності знань, предметних та ключових </w:t>
      </w:r>
      <w:proofErr w:type="spellStart"/>
      <w:r w:rsidRPr="004D7DD3">
        <w:rPr>
          <w:sz w:val="28"/>
          <w:szCs w:val="28"/>
        </w:rPr>
        <w:t>компетентностей</w:t>
      </w:r>
      <w:proofErr w:type="spellEnd"/>
      <w:r w:rsidRPr="004D7DD3">
        <w:rPr>
          <w:sz w:val="28"/>
          <w:szCs w:val="28"/>
        </w:rPr>
        <w:t>, цінностей і ставлень; реалізація наскрізних змістових ліній, результативність та практична доцільність використаних методів і засобів, професійні якості вчителя.</w:t>
      </w:r>
    </w:p>
    <w:p w:rsidR="00712219" w:rsidRDefault="00712219" w:rsidP="00712219">
      <w:pPr>
        <w:tabs>
          <w:tab w:val="left" w:pos="737"/>
        </w:tabs>
        <w:jc w:val="both"/>
        <w:rPr>
          <w:color w:val="000000"/>
          <w:sz w:val="28"/>
          <w:szCs w:val="28"/>
        </w:rPr>
      </w:pPr>
      <w:r>
        <w:rPr>
          <w:color w:val="000000"/>
          <w:sz w:val="28"/>
          <w:szCs w:val="28"/>
        </w:rPr>
        <w:tab/>
      </w:r>
    </w:p>
    <w:p w:rsidR="00712219" w:rsidRDefault="00712219" w:rsidP="00712219">
      <w:pPr>
        <w:tabs>
          <w:tab w:val="left" w:pos="737"/>
        </w:tabs>
        <w:jc w:val="both"/>
        <w:rPr>
          <w:sz w:val="28"/>
          <w:szCs w:val="28"/>
        </w:rPr>
      </w:pPr>
      <w:r>
        <w:rPr>
          <w:color w:val="000000"/>
          <w:sz w:val="28"/>
          <w:szCs w:val="28"/>
        </w:rPr>
        <w:tab/>
        <w:t xml:space="preserve"> </w:t>
      </w:r>
    </w:p>
    <w:p w:rsidR="00712219" w:rsidRPr="00390A30" w:rsidRDefault="00712219" w:rsidP="00712219">
      <w:pPr>
        <w:tabs>
          <w:tab w:val="left" w:pos="346"/>
          <w:tab w:val="left" w:pos="567"/>
        </w:tabs>
        <w:jc w:val="center"/>
        <w:rPr>
          <w:rFonts w:eastAsia="Calibri"/>
          <w:b/>
          <w:sz w:val="28"/>
          <w:szCs w:val="28"/>
        </w:rPr>
      </w:pPr>
      <w:r w:rsidRPr="00390A30">
        <w:rPr>
          <w:rFonts w:eastAsia="Calibri"/>
          <w:b/>
          <w:sz w:val="28"/>
          <w:szCs w:val="28"/>
        </w:rPr>
        <w:t>Оцінювання конкурсних випробувань</w:t>
      </w:r>
    </w:p>
    <w:p w:rsidR="00712219" w:rsidRPr="00390A30" w:rsidRDefault="00712219" w:rsidP="00712219">
      <w:pPr>
        <w:tabs>
          <w:tab w:val="left" w:pos="346"/>
          <w:tab w:val="left" w:pos="567"/>
          <w:tab w:val="left" w:pos="851"/>
          <w:tab w:val="left" w:pos="1134"/>
        </w:tabs>
        <w:ind w:left="567"/>
        <w:jc w:val="both"/>
        <w:rPr>
          <w:rFonts w:eastAsia="Calibri"/>
          <w:sz w:val="28"/>
          <w:szCs w:val="28"/>
        </w:rPr>
      </w:pPr>
      <w:r w:rsidRPr="00390A30">
        <w:rPr>
          <w:rFonts w:eastAsia="Calibri"/>
          <w:sz w:val="28"/>
          <w:szCs w:val="28"/>
        </w:rPr>
        <w:t>Оцінювання конкурсних випробувань здійснюється за бальною системою та критеріями, затвердженими відповідним журі.</w:t>
      </w:r>
    </w:p>
    <w:p w:rsidR="00712219" w:rsidRPr="00390A30" w:rsidRDefault="00712219" w:rsidP="00712219">
      <w:pPr>
        <w:tabs>
          <w:tab w:val="left" w:pos="346"/>
          <w:tab w:val="left" w:pos="567"/>
          <w:tab w:val="left" w:pos="851"/>
          <w:tab w:val="left" w:pos="1134"/>
        </w:tabs>
        <w:jc w:val="both"/>
        <w:rPr>
          <w:rFonts w:eastAsia="Calibri"/>
          <w:sz w:val="28"/>
          <w:szCs w:val="28"/>
        </w:rPr>
      </w:pPr>
    </w:p>
    <w:p w:rsidR="00712219" w:rsidRPr="00390A30" w:rsidRDefault="00712219" w:rsidP="00712219">
      <w:pPr>
        <w:tabs>
          <w:tab w:val="left" w:pos="346"/>
          <w:tab w:val="left" w:pos="567"/>
          <w:tab w:val="left" w:pos="851"/>
          <w:tab w:val="left" w:pos="1134"/>
        </w:tabs>
        <w:ind w:left="567"/>
        <w:jc w:val="both"/>
        <w:rPr>
          <w:rFonts w:eastAsia="Calibri"/>
          <w:sz w:val="28"/>
          <w:szCs w:val="28"/>
        </w:rPr>
      </w:pPr>
      <w:r w:rsidRPr="00390A30">
        <w:rPr>
          <w:rFonts w:eastAsia="Calibri"/>
          <w:sz w:val="28"/>
          <w:szCs w:val="28"/>
        </w:rPr>
        <w:t xml:space="preserve">Оцінювання здійснюється особисто кожним членом журі, який вносить бали до оціночного листа, підписує та здає його секретареві журі одразу </w:t>
      </w:r>
      <w:r w:rsidRPr="00390A30">
        <w:rPr>
          <w:rFonts w:eastAsia="Calibri"/>
          <w:sz w:val="28"/>
          <w:szCs w:val="28"/>
        </w:rPr>
        <w:lastRenderedPageBreak/>
        <w:t>після закінчення кожним учасником відповідного конкурсного випробування.</w:t>
      </w:r>
    </w:p>
    <w:p w:rsidR="00712219" w:rsidRPr="00390A30" w:rsidRDefault="00712219" w:rsidP="00712219">
      <w:pPr>
        <w:pStyle w:val="a6"/>
        <w:ind w:left="0"/>
        <w:rPr>
          <w:rFonts w:eastAsia="Calibri"/>
          <w:sz w:val="28"/>
          <w:szCs w:val="28"/>
        </w:rPr>
      </w:pPr>
    </w:p>
    <w:p w:rsidR="00712219" w:rsidRPr="00390A30" w:rsidRDefault="00712219" w:rsidP="00712219">
      <w:pPr>
        <w:tabs>
          <w:tab w:val="left" w:pos="346"/>
          <w:tab w:val="left" w:pos="567"/>
          <w:tab w:val="left" w:pos="851"/>
          <w:tab w:val="left" w:pos="1134"/>
        </w:tabs>
        <w:ind w:left="567"/>
        <w:jc w:val="both"/>
        <w:rPr>
          <w:rFonts w:eastAsia="Calibri"/>
          <w:sz w:val="28"/>
          <w:szCs w:val="28"/>
        </w:rPr>
      </w:pPr>
      <w:r w:rsidRPr="00390A30">
        <w:rPr>
          <w:rFonts w:eastAsia="Calibri"/>
          <w:sz w:val="28"/>
          <w:szCs w:val="28"/>
        </w:rPr>
        <w:t>Не допускається обговорення виступів учасників під час проведення та оцінювання конкурсного випробування.</w:t>
      </w:r>
    </w:p>
    <w:p w:rsidR="00712219" w:rsidRPr="00390A30" w:rsidRDefault="00712219" w:rsidP="00712219">
      <w:pPr>
        <w:tabs>
          <w:tab w:val="left" w:pos="567"/>
          <w:tab w:val="left" w:pos="2417"/>
        </w:tabs>
        <w:jc w:val="center"/>
        <w:rPr>
          <w:rFonts w:eastAsia="Calibri"/>
          <w:sz w:val="28"/>
          <w:szCs w:val="28"/>
        </w:rPr>
      </w:pPr>
    </w:p>
    <w:p w:rsidR="00712219" w:rsidRPr="00390A30" w:rsidRDefault="00712219" w:rsidP="00712219">
      <w:pPr>
        <w:tabs>
          <w:tab w:val="left" w:pos="567"/>
          <w:tab w:val="left" w:pos="2417"/>
        </w:tabs>
        <w:rPr>
          <w:rFonts w:eastAsia="Calibri"/>
          <w:sz w:val="28"/>
          <w:szCs w:val="28"/>
        </w:rPr>
      </w:pPr>
    </w:p>
    <w:p w:rsidR="00712219" w:rsidRPr="00390A30" w:rsidRDefault="00712219" w:rsidP="00712219">
      <w:pPr>
        <w:tabs>
          <w:tab w:val="left" w:pos="567"/>
          <w:tab w:val="left" w:pos="2417"/>
        </w:tabs>
        <w:jc w:val="center"/>
        <w:rPr>
          <w:rFonts w:eastAsia="Calibri"/>
          <w:sz w:val="28"/>
          <w:szCs w:val="28"/>
          <w:lang w:val="ru-RU"/>
        </w:rPr>
      </w:pPr>
      <w:r w:rsidRPr="00390A30">
        <w:rPr>
          <w:rFonts w:eastAsia="Calibri"/>
          <w:sz w:val="28"/>
          <w:szCs w:val="28"/>
        </w:rPr>
        <w:t xml:space="preserve"> Визначення переможців та лауреатів </w:t>
      </w:r>
    </w:p>
    <w:p w:rsidR="00712219" w:rsidRPr="00390A30" w:rsidRDefault="00712219" w:rsidP="00712219">
      <w:pPr>
        <w:tabs>
          <w:tab w:val="left" w:pos="567"/>
          <w:tab w:val="left" w:pos="709"/>
          <w:tab w:val="left" w:pos="1134"/>
        </w:tabs>
        <w:ind w:left="567"/>
        <w:jc w:val="both"/>
        <w:rPr>
          <w:rFonts w:eastAsia="Calibri"/>
          <w:sz w:val="28"/>
          <w:szCs w:val="28"/>
        </w:rPr>
      </w:pPr>
      <w:r w:rsidRPr="00390A30">
        <w:rPr>
          <w:rFonts w:eastAsia="Calibri"/>
          <w:sz w:val="28"/>
          <w:szCs w:val="28"/>
        </w:rPr>
        <w:t>Переможець, лауреати та учасники першого туру визначаються на основі рейтингу, укладеного за загальною кількістю балів, одержаних під час усіх конкурсних випробувань туру.</w:t>
      </w:r>
    </w:p>
    <w:p w:rsidR="00712219" w:rsidRPr="00390A30" w:rsidRDefault="00712219" w:rsidP="00712219">
      <w:pPr>
        <w:tabs>
          <w:tab w:val="left" w:pos="567"/>
          <w:tab w:val="left" w:pos="709"/>
          <w:tab w:val="left" w:pos="1134"/>
        </w:tabs>
        <w:jc w:val="both"/>
        <w:rPr>
          <w:rFonts w:eastAsia="Calibri"/>
          <w:sz w:val="28"/>
          <w:szCs w:val="28"/>
        </w:rPr>
      </w:pPr>
      <w:r w:rsidRPr="00390A30">
        <w:rPr>
          <w:rFonts w:eastAsia="Calibri"/>
          <w:sz w:val="28"/>
          <w:szCs w:val="28"/>
        </w:rPr>
        <w:t xml:space="preserve"> </w:t>
      </w:r>
    </w:p>
    <w:p w:rsidR="00712219" w:rsidRPr="00390A30" w:rsidRDefault="00712219" w:rsidP="00712219">
      <w:pPr>
        <w:tabs>
          <w:tab w:val="left" w:pos="567"/>
          <w:tab w:val="left" w:pos="709"/>
          <w:tab w:val="left" w:pos="1134"/>
        </w:tabs>
        <w:ind w:left="567"/>
        <w:jc w:val="both"/>
        <w:rPr>
          <w:rFonts w:eastAsia="Calibri"/>
          <w:sz w:val="28"/>
          <w:szCs w:val="28"/>
        </w:rPr>
      </w:pPr>
      <w:r w:rsidRPr="00390A30">
        <w:rPr>
          <w:rFonts w:eastAsia="Calibri"/>
          <w:sz w:val="28"/>
          <w:szCs w:val="28"/>
        </w:rPr>
        <w:t>У випадку однакової кількості балів</w:t>
      </w:r>
      <w:r w:rsidRPr="00390A30">
        <w:rPr>
          <w:rFonts w:eastAsia="Calibri"/>
          <w:bCs/>
          <w:sz w:val="28"/>
        </w:rPr>
        <w:t xml:space="preserve"> першого туру Конкурсу </w:t>
      </w:r>
      <w:r w:rsidRPr="00390A30">
        <w:rPr>
          <w:rFonts w:eastAsia="Calibri"/>
          <w:sz w:val="28"/>
          <w:szCs w:val="28"/>
        </w:rPr>
        <w:t xml:space="preserve">перевага надається тому учасникові, який має вищий бал у конкурсному випробуванні «Урок». </w:t>
      </w:r>
    </w:p>
    <w:p w:rsidR="00712219" w:rsidRPr="00390A30" w:rsidRDefault="00712219" w:rsidP="00712219">
      <w:pPr>
        <w:pStyle w:val="a6"/>
        <w:ind w:left="0"/>
        <w:rPr>
          <w:rFonts w:eastAsia="Calibri"/>
          <w:sz w:val="28"/>
          <w:szCs w:val="28"/>
        </w:rPr>
      </w:pPr>
    </w:p>
    <w:p w:rsidR="00712219" w:rsidRPr="00390A30" w:rsidRDefault="00712219" w:rsidP="00712219">
      <w:pPr>
        <w:tabs>
          <w:tab w:val="left" w:pos="567"/>
          <w:tab w:val="left" w:pos="709"/>
          <w:tab w:val="left" w:pos="1134"/>
        </w:tabs>
        <w:ind w:left="567"/>
        <w:jc w:val="both"/>
        <w:rPr>
          <w:rFonts w:eastAsia="Calibri"/>
          <w:sz w:val="28"/>
          <w:szCs w:val="28"/>
        </w:rPr>
      </w:pPr>
      <w:r w:rsidRPr="00390A30">
        <w:rPr>
          <w:rFonts w:eastAsia="Calibri"/>
          <w:sz w:val="28"/>
          <w:szCs w:val="28"/>
        </w:rPr>
        <w:t>Рішення журі Конкурсу оформляються протоколами, які підписують голова та секретар журі.</w:t>
      </w:r>
    </w:p>
    <w:p w:rsidR="00712219" w:rsidRPr="00390A30" w:rsidRDefault="00712219" w:rsidP="00712219">
      <w:pPr>
        <w:pStyle w:val="a6"/>
        <w:ind w:left="0"/>
        <w:rPr>
          <w:rFonts w:eastAsia="Calibri"/>
          <w:sz w:val="28"/>
          <w:szCs w:val="28"/>
        </w:rPr>
      </w:pPr>
    </w:p>
    <w:p w:rsidR="00712219" w:rsidRPr="00390A30" w:rsidRDefault="00712219" w:rsidP="00712219">
      <w:pPr>
        <w:tabs>
          <w:tab w:val="left" w:pos="567"/>
          <w:tab w:val="left" w:pos="709"/>
          <w:tab w:val="left" w:pos="1134"/>
        </w:tabs>
        <w:ind w:left="567"/>
        <w:jc w:val="both"/>
        <w:rPr>
          <w:rFonts w:eastAsia="Calibri"/>
          <w:sz w:val="28"/>
          <w:szCs w:val="28"/>
        </w:rPr>
      </w:pPr>
      <w:r w:rsidRPr="00390A30">
        <w:rPr>
          <w:rFonts w:eastAsia="Calibri"/>
          <w:sz w:val="28"/>
          <w:szCs w:val="28"/>
        </w:rPr>
        <w:t xml:space="preserve">Підсумок Конкурсу є колегіальним рішенням журі та не підлягає перегляду. У разі виникнення питань щодо результатів оцінювання конкурсних випробувань роз’яснення учасникам надає голова журі. </w:t>
      </w:r>
    </w:p>
    <w:p w:rsidR="00712219" w:rsidRPr="00390A30" w:rsidRDefault="00712219" w:rsidP="00712219">
      <w:pPr>
        <w:tabs>
          <w:tab w:val="left" w:pos="346"/>
          <w:tab w:val="left" w:pos="567"/>
        </w:tabs>
        <w:jc w:val="both"/>
        <w:rPr>
          <w:rFonts w:eastAsia="Calibri"/>
          <w:sz w:val="28"/>
          <w:szCs w:val="28"/>
        </w:rPr>
      </w:pPr>
    </w:p>
    <w:p w:rsidR="00712219" w:rsidRPr="00390A30" w:rsidRDefault="00712219" w:rsidP="00712219">
      <w:pPr>
        <w:tabs>
          <w:tab w:val="left" w:pos="567"/>
        </w:tabs>
        <w:jc w:val="center"/>
        <w:rPr>
          <w:rFonts w:eastAsia="Calibri"/>
          <w:b/>
          <w:sz w:val="28"/>
          <w:szCs w:val="28"/>
          <w:lang w:val="ru-RU"/>
        </w:rPr>
      </w:pPr>
      <w:r w:rsidRPr="00390A30">
        <w:rPr>
          <w:rFonts w:eastAsia="Calibri"/>
          <w:sz w:val="28"/>
          <w:szCs w:val="28"/>
        </w:rPr>
        <w:t xml:space="preserve"> </w:t>
      </w:r>
      <w:r w:rsidRPr="00390A30">
        <w:rPr>
          <w:rFonts w:eastAsia="Calibri"/>
          <w:b/>
          <w:sz w:val="28"/>
          <w:szCs w:val="28"/>
        </w:rPr>
        <w:t>Оприлюднення результатів конкурсних випробувань</w:t>
      </w:r>
    </w:p>
    <w:p w:rsidR="00712219" w:rsidRPr="00390A30" w:rsidRDefault="00712219" w:rsidP="00712219">
      <w:pPr>
        <w:tabs>
          <w:tab w:val="left" w:pos="0"/>
          <w:tab w:val="left" w:pos="851"/>
          <w:tab w:val="left" w:pos="1134"/>
        </w:tabs>
        <w:ind w:left="567"/>
        <w:jc w:val="both"/>
        <w:rPr>
          <w:rFonts w:eastAsia="Calibri"/>
          <w:sz w:val="28"/>
          <w:szCs w:val="28"/>
        </w:rPr>
      </w:pPr>
      <w:r w:rsidRPr="00390A30">
        <w:rPr>
          <w:rFonts w:eastAsia="Calibri"/>
          <w:sz w:val="28"/>
          <w:szCs w:val="28"/>
        </w:rPr>
        <w:t>Результати оцінювання конкурсних випробувань доводяться до відома учасників кожного конкурсного дня.</w:t>
      </w:r>
    </w:p>
    <w:p w:rsidR="00712219" w:rsidRDefault="00712219" w:rsidP="00712219">
      <w:pPr>
        <w:rPr>
          <w:b/>
          <w:sz w:val="28"/>
          <w:szCs w:val="28"/>
        </w:rPr>
      </w:pPr>
    </w:p>
    <w:p w:rsidR="00712219" w:rsidRPr="00AA64A0" w:rsidRDefault="00712219" w:rsidP="00712219">
      <w:pPr>
        <w:rPr>
          <w:b/>
          <w:sz w:val="28"/>
          <w:szCs w:val="28"/>
        </w:rPr>
      </w:pPr>
    </w:p>
    <w:p w:rsidR="00712219" w:rsidRDefault="00712219" w:rsidP="00712219"/>
    <w:p w:rsidR="00712219" w:rsidRDefault="00712219" w:rsidP="00712219"/>
    <w:p w:rsidR="00712219" w:rsidRDefault="00712219" w:rsidP="00712219">
      <w:pPr>
        <w:jc w:val="right"/>
        <w:rPr>
          <w:sz w:val="28"/>
          <w:szCs w:val="28"/>
        </w:rPr>
      </w:pPr>
      <w:r>
        <w:rPr>
          <w:sz w:val="28"/>
          <w:szCs w:val="28"/>
        </w:rPr>
        <w:t>Додаток 2</w:t>
      </w:r>
    </w:p>
    <w:p w:rsidR="00712219" w:rsidRDefault="00712219" w:rsidP="00712219">
      <w:pPr>
        <w:rPr>
          <w:sz w:val="28"/>
          <w:szCs w:val="28"/>
        </w:rPr>
      </w:pPr>
    </w:p>
    <w:p w:rsidR="00712219" w:rsidRDefault="00712219" w:rsidP="00712219">
      <w:pPr>
        <w:pStyle w:val="a6"/>
        <w:jc w:val="center"/>
        <w:rPr>
          <w:sz w:val="28"/>
          <w:szCs w:val="28"/>
        </w:rPr>
      </w:pPr>
      <w:r>
        <w:rPr>
          <w:sz w:val="28"/>
          <w:szCs w:val="28"/>
        </w:rPr>
        <w:t>Журі ІІ зонального туру</w:t>
      </w:r>
    </w:p>
    <w:p w:rsidR="00712219" w:rsidRDefault="00712219" w:rsidP="00712219">
      <w:pPr>
        <w:pStyle w:val="a6"/>
        <w:jc w:val="center"/>
        <w:rPr>
          <w:sz w:val="28"/>
          <w:szCs w:val="28"/>
        </w:rPr>
      </w:pPr>
      <w:r>
        <w:rPr>
          <w:sz w:val="28"/>
          <w:szCs w:val="28"/>
        </w:rPr>
        <w:t>всеукраїнського конкурсу «Учитель року – 2020»</w:t>
      </w:r>
    </w:p>
    <w:p w:rsidR="00712219" w:rsidRDefault="00712219" w:rsidP="00712219">
      <w:pPr>
        <w:pStyle w:val="a6"/>
        <w:jc w:val="center"/>
        <w:rPr>
          <w:sz w:val="28"/>
          <w:szCs w:val="28"/>
        </w:rPr>
      </w:pPr>
      <w:r>
        <w:rPr>
          <w:sz w:val="28"/>
          <w:szCs w:val="28"/>
        </w:rPr>
        <w:t xml:space="preserve">у номінації «Історія»  </w:t>
      </w:r>
    </w:p>
    <w:p w:rsidR="00712219" w:rsidRDefault="00712219" w:rsidP="00712219">
      <w:pPr>
        <w:pStyle w:val="a6"/>
        <w:numPr>
          <w:ilvl w:val="0"/>
          <w:numId w:val="4"/>
        </w:numPr>
        <w:spacing w:after="200" w:line="276" w:lineRule="auto"/>
        <w:ind w:left="786"/>
        <w:rPr>
          <w:sz w:val="28"/>
          <w:szCs w:val="28"/>
        </w:rPr>
      </w:pPr>
      <w:proofErr w:type="spellStart"/>
      <w:r>
        <w:rPr>
          <w:sz w:val="28"/>
          <w:szCs w:val="28"/>
        </w:rPr>
        <w:t>Верчук</w:t>
      </w:r>
      <w:proofErr w:type="spellEnd"/>
      <w:r>
        <w:rPr>
          <w:sz w:val="28"/>
          <w:szCs w:val="28"/>
        </w:rPr>
        <w:t xml:space="preserve"> Світлана Степанівна, завідувач міського методичного кабінету голова журі;</w:t>
      </w:r>
    </w:p>
    <w:p w:rsidR="00712219" w:rsidRDefault="00712219" w:rsidP="00712219">
      <w:pPr>
        <w:pStyle w:val="a6"/>
        <w:numPr>
          <w:ilvl w:val="0"/>
          <w:numId w:val="4"/>
        </w:numPr>
        <w:spacing w:after="200" w:line="276" w:lineRule="auto"/>
        <w:ind w:left="786"/>
        <w:rPr>
          <w:sz w:val="28"/>
          <w:szCs w:val="28"/>
        </w:rPr>
      </w:pPr>
      <w:proofErr w:type="spellStart"/>
      <w:r>
        <w:rPr>
          <w:sz w:val="28"/>
          <w:szCs w:val="28"/>
        </w:rPr>
        <w:t>Тишкун</w:t>
      </w:r>
      <w:proofErr w:type="spellEnd"/>
      <w:r>
        <w:rPr>
          <w:sz w:val="28"/>
          <w:szCs w:val="28"/>
        </w:rPr>
        <w:t xml:space="preserve"> Тетяна Олександрівна , заступник директора Ковельської спеціалізованої школи І-ІІІ ст. №3 імені Лесі Українки;</w:t>
      </w:r>
    </w:p>
    <w:p w:rsidR="00712219" w:rsidRDefault="00712219" w:rsidP="00712219">
      <w:pPr>
        <w:pStyle w:val="a6"/>
        <w:numPr>
          <w:ilvl w:val="0"/>
          <w:numId w:val="4"/>
        </w:numPr>
        <w:spacing w:after="200" w:line="276" w:lineRule="auto"/>
        <w:ind w:left="786"/>
        <w:rPr>
          <w:sz w:val="28"/>
          <w:szCs w:val="28"/>
        </w:rPr>
      </w:pPr>
      <w:proofErr w:type="spellStart"/>
      <w:r>
        <w:rPr>
          <w:sz w:val="28"/>
          <w:szCs w:val="28"/>
        </w:rPr>
        <w:t>Бруча</w:t>
      </w:r>
      <w:proofErr w:type="spellEnd"/>
      <w:r>
        <w:rPr>
          <w:sz w:val="28"/>
          <w:szCs w:val="28"/>
        </w:rPr>
        <w:t xml:space="preserve"> Світлана Анатоліївна, вчитель історії ЗЗСО «Ліцей №7 </w:t>
      </w:r>
      <w:proofErr w:type="spellStart"/>
      <w:r>
        <w:rPr>
          <w:sz w:val="28"/>
          <w:szCs w:val="28"/>
        </w:rPr>
        <w:t>м.Ковеля</w:t>
      </w:r>
      <w:proofErr w:type="spellEnd"/>
      <w:r>
        <w:rPr>
          <w:sz w:val="28"/>
          <w:szCs w:val="28"/>
        </w:rPr>
        <w:t>»:</w:t>
      </w:r>
    </w:p>
    <w:p w:rsidR="00712219" w:rsidRDefault="00712219" w:rsidP="00712219">
      <w:pPr>
        <w:pStyle w:val="a6"/>
        <w:numPr>
          <w:ilvl w:val="0"/>
          <w:numId w:val="4"/>
        </w:numPr>
        <w:spacing w:after="200" w:line="276" w:lineRule="auto"/>
        <w:ind w:left="786"/>
        <w:rPr>
          <w:sz w:val="28"/>
          <w:szCs w:val="28"/>
        </w:rPr>
      </w:pPr>
      <w:proofErr w:type="spellStart"/>
      <w:r>
        <w:rPr>
          <w:sz w:val="28"/>
          <w:szCs w:val="28"/>
        </w:rPr>
        <w:t>Меченко</w:t>
      </w:r>
      <w:proofErr w:type="spellEnd"/>
      <w:r>
        <w:rPr>
          <w:sz w:val="28"/>
          <w:szCs w:val="28"/>
        </w:rPr>
        <w:t xml:space="preserve"> Світлана Антонівна , заступник директора ЗЗСО І-ІІІ ст. №5 м. Ковеля</w:t>
      </w:r>
    </w:p>
    <w:p w:rsidR="00712219" w:rsidRPr="0017429B" w:rsidRDefault="00712219" w:rsidP="00712219">
      <w:pPr>
        <w:pStyle w:val="a7"/>
        <w:numPr>
          <w:ilvl w:val="0"/>
          <w:numId w:val="4"/>
        </w:numPr>
        <w:spacing w:line="276" w:lineRule="auto"/>
        <w:ind w:left="786"/>
        <w:rPr>
          <w:b w:val="0"/>
          <w:sz w:val="28"/>
          <w:szCs w:val="28"/>
          <w:lang w:val="uk-UA"/>
        </w:rPr>
      </w:pPr>
      <w:r>
        <w:rPr>
          <w:b w:val="0"/>
          <w:sz w:val="28"/>
          <w:szCs w:val="28"/>
          <w:lang w:val="uk-UA"/>
        </w:rPr>
        <w:t>Федорук Андрій Борисович,</w:t>
      </w:r>
      <w:r w:rsidRPr="0017429B">
        <w:rPr>
          <w:b w:val="0"/>
          <w:sz w:val="28"/>
          <w:szCs w:val="28"/>
          <w:lang w:val="uk-UA"/>
        </w:rPr>
        <w:t xml:space="preserve"> вчитель історії Мощенської ЗОШ І-ІІ ст.;</w:t>
      </w:r>
    </w:p>
    <w:p w:rsidR="00712219" w:rsidRPr="0017429B" w:rsidRDefault="00712219" w:rsidP="00712219">
      <w:pPr>
        <w:pStyle w:val="a7"/>
        <w:numPr>
          <w:ilvl w:val="0"/>
          <w:numId w:val="4"/>
        </w:numPr>
        <w:spacing w:line="276" w:lineRule="auto"/>
        <w:ind w:left="786"/>
        <w:rPr>
          <w:b w:val="0"/>
          <w:sz w:val="28"/>
          <w:szCs w:val="28"/>
          <w:lang w:val="uk-UA"/>
        </w:rPr>
      </w:pPr>
      <w:r>
        <w:rPr>
          <w:b w:val="0"/>
          <w:sz w:val="28"/>
          <w:szCs w:val="28"/>
          <w:lang w:val="uk-UA"/>
        </w:rPr>
        <w:t>Ткачук Василь Васильович,</w:t>
      </w:r>
      <w:r w:rsidRPr="0017429B">
        <w:rPr>
          <w:b w:val="0"/>
          <w:sz w:val="28"/>
          <w:szCs w:val="28"/>
          <w:lang w:val="uk-UA"/>
        </w:rPr>
        <w:t xml:space="preserve"> вчитель історії ЗОШ І-ІІІ ст. с.Старі Кошари</w:t>
      </w:r>
    </w:p>
    <w:p w:rsidR="00712219" w:rsidRDefault="00712219" w:rsidP="00712219">
      <w:pPr>
        <w:pStyle w:val="a6"/>
        <w:rPr>
          <w:sz w:val="28"/>
          <w:szCs w:val="28"/>
        </w:rPr>
      </w:pPr>
    </w:p>
    <w:p w:rsidR="00712219" w:rsidRDefault="00712219" w:rsidP="00712219">
      <w:pPr>
        <w:pStyle w:val="a6"/>
        <w:jc w:val="center"/>
        <w:rPr>
          <w:b/>
          <w:sz w:val="28"/>
          <w:szCs w:val="28"/>
        </w:rPr>
      </w:pPr>
    </w:p>
    <w:p w:rsidR="00712219" w:rsidRDefault="00712219" w:rsidP="00712219">
      <w:pPr>
        <w:pStyle w:val="a6"/>
        <w:jc w:val="center"/>
        <w:rPr>
          <w:b/>
          <w:sz w:val="28"/>
          <w:szCs w:val="28"/>
        </w:rPr>
      </w:pPr>
      <w:r>
        <w:rPr>
          <w:b/>
          <w:sz w:val="28"/>
          <w:szCs w:val="28"/>
        </w:rPr>
        <w:t>Умови та п</w:t>
      </w:r>
      <w:r w:rsidRPr="00456165">
        <w:rPr>
          <w:b/>
          <w:sz w:val="28"/>
          <w:szCs w:val="28"/>
        </w:rPr>
        <w:t xml:space="preserve">орядок проведення </w:t>
      </w:r>
      <w:r>
        <w:rPr>
          <w:b/>
          <w:sz w:val="28"/>
          <w:szCs w:val="28"/>
        </w:rPr>
        <w:t xml:space="preserve">ІІ зонального туру </w:t>
      </w:r>
    </w:p>
    <w:p w:rsidR="00712219" w:rsidRPr="00456165" w:rsidRDefault="00712219" w:rsidP="00712219">
      <w:pPr>
        <w:pStyle w:val="a6"/>
        <w:jc w:val="center"/>
        <w:rPr>
          <w:b/>
          <w:sz w:val="28"/>
          <w:szCs w:val="28"/>
        </w:rPr>
      </w:pPr>
      <w:r>
        <w:rPr>
          <w:b/>
          <w:sz w:val="28"/>
          <w:szCs w:val="28"/>
        </w:rPr>
        <w:t xml:space="preserve">всеукраїнського </w:t>
      </w:r>
      <w:r w:rsidRPr="00456165">
        <w:rPr>
          <w:b/>
          <w:sz w:val="28"/>
          <w:szCs w:val="28"/>
        </w:rPr>
        <w:t>конкурсу</w:t>
      </w:r>
      <w:r>
        <w:rPr>
          <w:b/>
          <w:sz w:val="28"/>
          <w:szCs w:val="28"/>
        </w:rPr>
        <w:t xml:space="preserve"> «Учитель року-2020» у номінації «Історія»</w:t>
      </w:r>
    </w:p>
    <w:p w:rsidR="00712219" w:rsidRDefault="00712219" w:rsidP="00712219">
      <w:pPr>
        <w:rPr>
          <w:b/>
          <w:sz w:val="28"/>
          <w:szCs w:val="28"/>
          <w:u w:val="single"/>
        </w:rPr>
      </w:pPr>
    </w:p>
    <w:p w:rsidR="00712219" w:rsidRPr="009222B4" w:rsidRDefault="00712219" w:rsidP="00712219">
      <w:pPr>
        <w:rPr>
          <w:sz w:val="28"/>
          <w:szCs w:val="28"/>
          <w:u w:val="single"/>
        </w:rPr>
      </w:pPr>
      <w:r w:rsidRPr="009222B4">
        <w:rPr>
          <w:b/>
          <w:sz w:val="28"/>
          <w:szCs w:val="28"/>
          <w:u w:val="single"/>
        </w:rPr>
        <w:t xml:space="preserve">11 листопада 2019р.    </w:t>
      </w:r>
      <w:r w:rsidRPr="009222B4">
        <w:rPr>
          <w:sz w:val="28"/>
          <w:szCs w:val="28"/>
          <w:u w:val="single"/>
        </w:rPr>
        <w:t xml:space="preserve">  </w:t>
      </w:r>
    </w:p>
    <w:p w:rsidR="00712219" w:rsidRDefault="00712219" w:rsidP="00712219">
      <w:pPr>
        <w:rPr>
          <w:sz w:val="28"/>
          <w:szCs w:val="28"/>
        </w:rPr>
      </w:pPr>
    </w:p>
    <w:p w:rsidR="00712219" w:rsidRPr="00F2262A" w:rsidRDefault="00712219" w:rsidP="00712219">
      <w:pPr>
        <w:rPr>
          <w:sz w:val="28"/>
          <w:szCs w:val="28"/>
        </w:rPr>
      </w:pPr>
      <w:r>
        <w:rPr>
          <w:sz w:val="28"/>
          <w:szCs w:val="28"/>
        </w:rPr>
        <w:t>09</w:t>
      </w:r>
      <w:r>
        <w:rPr>
          <w:sz w:val="28"/>
          <w:szCs w:val="28"/>
          <w:vertAlign w:val="superscript"/>
        </w:rPr>
        <w:t xml:space="preserve">00 </w:t>
      </w:r>
      <w:r>
        <w:rPr>
          <w:sz w:val="28"/>
          <w:szCs w:val="28"/>
        </w:rPr>
        <w:t>– прибуття членів журі, організаційне засідання ( визначення критеріїв оцінювання, бальної шкали, оформлення оціночних листів тощо)</w:t>
      </w:r>
    </w:p>
    <w:p w:rsidR="00712219" w:rsidRDefault="00712219" w:rsidP="00712219">
      <w:pPr>
        <w:rPr>
          <w:sz w:val="28"/>
          <w:szCs w:val="28"/>
        </w:rPr>
      </w:pPr>
      <w:r>
        <w:rPr>
          <w:sz w:val="28"/>
          <w:szCs w:val="28"/>
        </w:rPr>
        <w:t>10</w:t>
      </w:r>
      <w:r>
        <w:rPr>
          <w:sz w:val="28"/>
          <w:szCs w:val="28"/>
          <w:vertAlign w:val="superscript"/>
        </w:rPr>
        <w:t xml:space="preserve">15  </w:t>
      </w:r>
      <w:r>
        <w:rPr>
          <w:sz w:val="28"/>
          <w:szCs w:val="28"/>
        </w:rPr>
        <w:t>- прибуття конкурсантів, відкриття Конкурсу</w:t>
      </w:r>
    </w:p>
    <w:p w:rsidR="00712219" w:rsidRDefault="00712219" w:rsidP="00712219">
      <w:pPr>
        <w:rPr>
          <w:sz w:val="28"/>
          <w:szCs w:val="28"/>
        </w:rPr>
      </w:pPr>
      <w:r>
        <w:rPr>
          <w:sz w:val="28"/>
          <w:szCs w:val="28"/>
        </w:rPr>
        <w:t>10</w:t>
      </w:r>
      <w:r>
        <w:rPr>
          <w:sz w:val="28"/>
          <w:szCs w:val="28"/>
          <w:vertAlign w:val="superscript"/>
        </w:rPr>
        <w:t xml:space="preserve">30  </w:t>
      </w:r>
      <w:r>
        <w:rPr>
          <w:sz w:val="28"/>
          <w:szCs w:val="28"/>
        </w:rPr>
        <w:t xml:space="preserve">-  </w:t>
      </w:r>
      <w:r w:rsidRPr="003027BE">
        <w:rPr>
          <w:b/>
          <w:sz w:val="28"/>
          <w:szCs w:val="28"/>
        </w:rPr>
        <w:t>знайомство та співбесіда з конкурсантами.</w:t>
      </w:r>
      <w:r>
        <w:rPr>
          <w:sz w:val="28"/>
          <w:szCs w:val="28"/>
        </w:rPr>
        <w:t xml:space="preserve"> </w:t>
      </w:r>
    </w:p>
    <w:p w:rsidR="00712219" w:rsidRDefault="00712219" w:rsidP="00712219">
      <w:pPr>
        <w:rPr>
          <w:sz w:val="28"/>
          <w:szCs w:val="28"/>
        </w:rPr>
      </w:pPr>
      <w:r>
        <w:rPr>
          <w:sz w:val="28"/>
          <w:szCs w:val="28"/>
        </w:rPr>
        <w:t>Учасники конкурсу репрезентують власну педагогічну діяльність (5-7 хв.) за орієнтовним планом:</w:t>
      </w:r>
    </w:p>
    <w:p w:rsidR="00712219" w:rsidRPr="0020790C" w:rsidRDefault="00712219" w:rsidP="00712219">
      <w:pPr>
        <w:pStyle w:val="a6"/>
        <w:numPr>
          <w:ilvl w:val="0"/>
          <w:numId w:val="5"/>
        </w:numPr>
        <w:spacing w:line="276" w:lineRule="auto"/>
        <w:rPr>
          <w:sz w:val="28"/>
          <w:szCs w:val="28"/>
        </w:rPr>
      </w:pPr>
      <w:r w:rsidRPr="0020790C">
        <w:rPr>
          <w:sz w:val="28"/>
          <w:szCs w:val="28"/>
        </w:rPr>
        <w:t>У чому полягає Ваша педагогічна ідея?</w:t>
      </w:r>
    </w:p>
    <w:p w:rsidR="00712219" w:rsidRPr="0020790C" w:rsidRDefault="00712219" w:rsidP="00712219">
      <w:pPr>
        <w:pStyle w:val="a6"/>
        <w:numPr>
          <w:ilvl w:val="0"/>
          <w:numId w:val="5"/>
        </w:numPr>
        <w:rPr>
          <w:color w:val="000000"/>
          <w:sz w:val="28"/>
          <w:szCs w:val="28"/>
        </w:rPr>
      </w:pPr>
      <w:r w:rsidRPr="0020790C">
        <w:rPr>
          <w:color w:val="000000"/>
          <w:sz w:val="28"/>
          <w:szCs w:val="28"/>
        </w:rPr>
        <w:t>Як Ви реалізуєте свою педагогічну ідею</w:t>
      </w:r>
      <w:r w:rsidRPr="0020790C">
        <w:rPr>
          <w:sz w:val="28"/>
          <w:szCs w:val="28"/>
        </w:rPr>
        <w:t>?</w:t>
      </w:r>
      <w:r w:rsidRPr="0020790C">
        <w:rPr>
          <w:color w:val="000000"/>
          <w:sz w:val="28"/>
          <w:szCs w:val="28"/>
        </w:rPr>
        <w:t xml:space="preserve"> Які технології, методи, прийоми, форми роботи Ви застосовуєте? </w:t>
      </w:r>
    </w:p>
    <w:p w:rsidR="00712219" w:rsidRPr="0020790C" w:rsidRDefault="00712219" w:rsidP="00712219">
      <w:pPr>
        <w:pStyle w:val="a6"/>
        <w:numPr>
          <w:ilvl w:val="0"/>
          <w:numId w:val="5"/>
        </w:numPr>
        <w:rPr>
          <w:color w:val="000000"/>
          <w:sz w:val="28"/>
          <w:szCs w:val="28"/>
        </w:rPr>
      </w:pPr>
      <w:r w:rsidRPr="0020790C">
        <w:rPr>
          <w:color w:val="000000"/>
          <w:sz w:val="28"/>
          <w:szCs w:val="28"/>
        </w:rPr>
        <w:t xml:space="preserve">Чому, на Вашу думку, саме ця ідея є актуальною та ефективною? </w:t>
      </w:r>
    </w:p>
    <w:p w:rsidR="00712219" w:rsidRPr="0020790C" w:rsidRDefault="00712219" w:rsidP="00712219">
      <w:pPr>
        <w:pStyle w:val="a6"/>
        <w:numPr>
          <w:ilvl w:val="0"/>
          <w:numId w:val="5"/>
        </w:numPr>
        <w:rPr>
          <w:color w:val="000000"/>
          <w:sz w:val="28"/>
          <w:szCs w:val="28"/>
        </w:rPr>
      </w:pPr>
      <w:r w:rsidRPr="0020790C">
        <w:rPr>
          <w:color w:val="000000"/>
          <w:sz w:val="28"/>
          <w:szCs w:val="28"/>
        </w:rPr>
        <w:t>Які Ваші основні досягнення? Чим Ви пишаєтеся?</w:t>
      </w:r>
    </w:p>
    <w:p w:rsidR="00712219" w:rsidRDefault="00712219" w:rsidP="00712219">
      <w:pPr>
        <w:rPr>
          <w:sz w:val="28"/>
          <w:szCs w:val="28"/>
        </w:rPr>
      </w:pPr>
    </w:p>
    <w:p w:rsidR="00712219" w:rsidRDefault="00712219" w:rsidP="00712219">
      <w:pPr>
        <w:rPr>
          <w:sz w:val="28"/>
          <w:szCs w:val="28"/>
        </w:rPr>
      </w:pPr>
      <w:r>
        <w:rPr>
          <w:sz w:val="28"/>
          <w:szCs w:val="28"/>
        </w:rPr>
        <w:t>10</w:t>
      </w:r>
      <w:r>
        <w:rPr>
          <w:sz w:val="28"/>
          <w:szCs w:val="28"/>
          <w:vertAlign w:val="superscript"/>
        </w:rPr>
        <w:t xml:space="preserve">30 </w:t>
      </w:r>
      <w:r>
        <w:rPr>
          <w:sz w:val="28"/>
          <w:szCs w:val="28"/>
        </w:rPr>
        <w:t xml:space="preserve"> - тиражування завдань  конкурсного випробування «Тестування»</w:t>
      </w:r>
    </w:p>
    <w:p w:rsidR="00712219" w:rsidRDefault="00712219" w:rsidP="00712219">
      <w:pPr>
        <w:rPr>
          <w:sz w:val="28"/>
          <w:szCs w:val="28"/>
        </w:rPr>
      </w:pPr>
      <w:r>
        <w:rPr>
          <w:sz w:val="28"/>
          <w:szCs w:val="28"/>
        </w:rPr>
        <w:t>11</w:t>
      </w:r>
      <w:r>
        <w:rPr>
          <w:sz w:val="28"/>
          <w:szCs w:val="28"/>
          <w:vertAlign w:val="superscript"/>
        </w:rPr>
        <w:t xml:space="preserve">00   </w:t>
      </w:r>
      <w:r>
        <w:rPr>
          <w:sz w:val="28"/>
          <w:szCs w:val="28"/>
        </w:rPr>
        <w:t>-  12</w:t>
      </w:r>
      <w:r>
        <w:rPr>
          <w:sz w:val="28"/>
          <w:szCs w:val="28"/>
          <w:vertAlign w:val="superscript"/>
        </w:rPr>
        <w:t xml:space="preserve">00 </w:t>
      </w:r>
      <w:r>
        <w:rPr>
          <w:sz w:val="28"/>
          <w:szCs w:val="28"/>
        </w:rPr>
        <w:t xml:space="preserve"> - </w:t>
      </w:r>
      <w:r w:rsidRPr="00456165">
        <w:rPr>
          <w:b/>
          <w:sz w:val="28"/>
          <w:szCs w:val="28"/>
        </w:rPr>
        <w:t>конкурсне випробування «</w:t>
      </w:r>
      <w:r>
        <w:rPr>
          <w:b/>
          <w:sz w:val="28"/>
          <w:szCs w:val="28"/>
        </w:rPr>
        <w:t>Тестування</w:t>
      </w:r>
      <w:r w:rsidRPr="00456165">
        <w:rPr>
          <w:b/>
          <w:sz w:val="28"/>
          <w:szCs w:val="28"/>
        </w:rPr>
        <w:t>»</w:t>
      </w:r>
      <w:r>
        <w:rPr>
          <w:sz w:val="28"/>
          <w:szCs w:val="28"/>
        </w:rPr>
        <w:t xml:space="preserve"> </w:t>
      </w:r>
    </w:p>
    <w:p w:rsidR="00712219" w:rsidRDefault="00712219" w:rsidP="00712219">
      <w:pPr>
        <w:rPr>
          <w:sz w:val="28"/>
          <w:szCs w:val="28"/>
        </w:rPr>
      </w:pPr>
      <w:r>
        <w:rPr>
          <w:sz w:val="28"/>
          <w:szCs w:val="28"/>
        </w:rPr>
        <w:t xml:space="preserve">                       (за завданнями  ВІППО)</w:t>
      </w:r>
    </w:p>
    <w:p w:rsidR="00712219" w:rsidRPr="00752FA2" w:rsidRDefault="00712219" w:rsidP="00712219">
      <w:pPr>
        <w:ind w:firstLine="708"/>
        <w:jc w:val="both"/>
        <w:rPr>
          <w:color w:val="000000"/>
          <w:sz w:val="28"/>
          <w:szCs w:val="28"/>
        </w:rPr>
      </w:pPr>
      <w:r w:rsidRPr="00752FA2">
        <w:rPr>
          <w:color w:val="000000"/>
          <w:sz w:val="28"/>
          <w:szCs w:val="28"/>
        </w:rPr>
        <w:t xml:space="preserve">Мета: демонстрація </w:t>
      </w:r>
      <w:r>
        <w:rPr>
          <w:color w:val="000000"/>
          <w:sz w:val="28"/>
          <w:szCs w:val="28"/>
        </w:rPr>
        <w:t xml:space="preserve">учасником/учасницею конкурсу </w:t>
      </w:r>
      <w:r w:rsidRPr="00752FA2">
        <w:rPr>
          <w:color w:val="000000"/>
          <w:sz w:val="28"/>
          <w:szCs w:val="28"/>
        </w:rPr>
        <w:t xml:space="preserve">рівня </w:t>
      </w:r>
      <w:proofErr w:type="spellStart"/>
      <w:r w:rsidRPr="00752FA2">
        <w:rPr>
          <w:color w:val="000000"/>
          <w:sz w:val="28"/>
          <w:szCs w:val="28"/>
        </w:rPr>
        <w:t>знаннєвої</w:t>
      </w:r>
      <w:proofErr w:type="spellEnd"/>
      <w:r w:rsidRPr="00752FA2">
        <w:rPr>
          <w:color w:val="000000"/>
          <w:sz w:val="28"/>
          <w:szCs w:val="28"/>
        </w:rPr>
        <w:t xml:space="preserve"> складової професійної компетентності.</w:t>
      </w:r>
    </w:p>
    <w:p w:rsidR="00712219" w:rsidRPr="00752FA2" w:rsidRDefault="00712219" w:rsidP="00712219">
      <w:pPr>
        <w:shd w:val="clear" w:color="auto" w:fill="FFFFFF"/>
        <w:ind w:firstLine="709"/>
        <w:jc w:val="both"/>
        <w:rPr>
          <w:sz w:val="28"/>
          <w:szCs w:val="28"/>
          <w:lang w:eastAsia="ru-RU"/>
        </w:rPr>
      </w:pPr>
      <w:r w:rsidRPr="00752FA2">
        <w:rPr>
          <w:sz w:val="28"/>
          <w:szCs w:val="28"/>
          <w:lang w:eastAsia="ru-RU"/>
        </w:rPr>
        <w:t>Формат: тестування.</w:t>
      </w:r>
    </w:p>
    <w:p w:rsidR="00712219" w:rsidRPr="00752FA2" w:rsidRDefault="00712219" w:rsidP="00712219">
      <w:pPr>
        <w:shd w:val="clear" w:color="auto" w:fill="FFFFFF"/>
        <w:ind w:firstLine="709"/>
        <w:jc w:val="both"/>
        <w:rPr>
          <w:sz w:val="28"/>
          <w:szCs w:val="28"/>
        </w:rPr>
      </w:pPr>
      <w:r w:rsidRPr="00752FA2">
        <w:rPr>
          <w:sz w:val="28"/>
          <w:szCs w:val="28"/>
          <w:lang w:eastAsia="ru-RU"/>
        </w:rPr>
        <w:t>Питання ро</w:t>
      </w:r>
      <w:r>
        <w:rPr>
          <w:sz w:val="28"/>
          <w:szCs w:val="28"/>
          <w:lang w:eastAsia="ru-RU"/>
        </w:rPr>
        <w:t>зподіляються у співвідношенні: 80</w:t>
      </w:r>
      <w:r w:rsidRPr="00752FA2">
        <w:rPr>
          <w:sz w:val="28"/>
          <w:szCs w:val="28"/>
          <w:lang w:eastAsia="ru-RU"/>
        </w:rPr>
        <w:t>% від загальної кількості</w:t>
      </w:r>
      <w:r w:rsidRPr="00752FA2">
        <w:rPr>
          <w:sz w:val="28"/>
          <w:szCs w:val="28"/>
        </w:rPr>
        <w:t xml:space="preserve"> – дидактика і методика початкового навчання, 2</w:t>
      </w:r>
      <w:r>
        <w:rPr>
          <w:sz w:val="28"/>
          <w:szCs w:val="28"/>
        </w:rPr>
        <w:t>0</w:t>
      </w:r>
      <w:r w:rsidRPr="00752FA2">
        <w:rPr>
          <w:sz w:val="28"/>
          <w:szCs w:val="28"/>
        </w:rPr>
        <w:t>% – вікова психологія.</w:t>
      </w:r>
    </w:p>
    <w:p w:rsidR="00712219" w:rsidRPr="00752FA2" w:rsidRDefault="00712219" w:rsidP="00712219">
      <w:pPr>
        <w:shd w:val="clear" w:color="auto" w:fill="FFFFFF"/>
        <w:ind w:firstLine="708"/>
        <w:jc w:val="both"/>
        <w:rPr>
          <w:sz w:val="28"/>
          <w:szCs w:val="28"/>
          <w:lang w:eastAsia="ru-RU"/>
        </w:rPr>
      </w:pPr>
      <w:r w:rsidRPr="00752FA2">
        <w:rPr>
          <w:sz w:val="28"/>
          <w:szCs w:val="28"/>
        </w:rPr>
        <w:t>Тести можуть містити завдання з вибором однієї або кількох відповідей із запропонованих варіантів, встановлення відповідності логічно-пов’язаних пар, встановлення правильної послідовності, відкриті завдання з короткою відповіддю.</w:t>
      </w:r>
    </w:p>
    <w:p w:rsidR="00712219" w:rsidRDefault="00712219" w:rsidP="00712219">
      <w:pPr>
        <w:rPr>
          <w:sz w:val="28"/>
          <w:szCs w:val="28"/>
        </w:rPr>
      </w:pPr>
    </w:p>
    <w:p w:rsidR="00712219" w:rsidRDefault="00712219" w:rsidP="00712219">
      <w:pPr>
        <w:rPr>
          <w:sz w:val="28"/>
          <w:szCs w:val="28"/>
        </w:rPr>
      </w:pPr>
      <w:r>
        <w:rPr>
          <w:sz w:val="28"/>
          <w:szCs w:val="28"/>
        </w:rPr>
        <w:t>12</w:t>
      </w:r>
      <w:r>
        <w:rPr>
          <w:sz w:val="28"/>
          <w:szCs w:val="28"/>
          <w:vertAlign w:val="superscript"/>
        </w:rPr>
        <w:t xml:space="preserve">15 </w:t>
      </w:r>
      <w:r>
        <w:rPr>
          <w:sz w:val="28"/>
          <w:szCs w:val="28"/>
        </w:rPr>
        <w:t xml:space="preserve"> </w:t>
      </w:r>
      <w:r>
        <w:rPr>
          <w:sz w:val="28"/>
          <w:szCs w:val="28"/>
          <w:vertAlign w:val="superscript"/>
        </w:rPr>
        <w:t xml:space="preserve"> </w:t>
      </w:r>
      <w:r>
        <w:rPr>
          <w:sz w:val="28"/>
          <w:szCs w:val="28"/>
        </w:rPr>
        <w:t>- 12</w:t>
      </w:r>
      <w:r>
        <w:rPr>
          <w:sz w:val="28"/>
          <w:szCs w:val="28"/>
          <w:vertAlign w:val="superscript"/>
        </w:rPr>
        <w:t xml:space="preserve">40 </w:t>
      </w:r>
      <w:r>
        <w:rPr>
          <w:sz w:val="28"/>
          <w:szCs w:val="28"/>
        </w:rPr>
        <w:t>– обід</w:t>
      </w:r>
    </w:p>
    <w:p w:rsidR="00712219" w:rsidRDefault="00712219" w:rsidP="00712219">
      <w:pPr>
        <w:rPr>
          <w:sz w:val="28"/>
          <w:szCs w:val="28"/>
        </w:rPr>
      </w:pPr>
    </w:p>
    <w:p w:rsidR="00712219" w:rsidRPr="00456165" w:rsidRDefault="00712219" w:rsidP="00712219">
      <w:pPr>
        <w:rPr>
          <w:b/>
          <w:sz w:val="28"/>
          <w:szCs w:val="28"/>
        </w:rPr>
      </w:pPr>
      <w:r>
        <w:rPr>
          <w:sz w:val="28"/>
          <w:szCs w:val="28"/>
        </w:rPr>
        <w:t>12</w:t>
      </w:r>
      <w:r>
        <w:rPr>
          <w:sz w:val="28"/>
          <w:szCs w:val="28"/>
          <w:vertAlign w:val="superscript"/>
        </w:rPr>
        <w:t xml:space="preserve">40  </w:t>
      </w:r>
      <w:r>
        <w:rPr>
          <w:sz w:val="28"/>
          <w:szCs w:val="28"/>
        </w:rPr>
        <w:t xml:space="preserve">-  </w:t>
      </w:r>
      <w:r>
        <w:rPr>
          <w:b/>
          <w:sz w:val="28"/>
          <w:szCs w:val="28"/>
        </w:rPr>
        <w:t>к</w:t>
      </w:r>
      <w:r w:rsidRPr="00456165">
        <w:rPr>
          <w:b/>
          <w:sz w:val="28"/>
          <w:szCs w:val="28"/>
        </w:rPr>
        <w:t>онкурсне випробування «</w:t>
      </w:r>
      <w:r>
        <w:rPr>
          <w:b/>
          <w:sz w:val="28"/>
          <w:szCs w:val="28"/>
        </w:rPr>
        <w:t>Методичний практикум</w:t>
      </w:r>
      <w:r w:rsidRPr="00456165">
        <w:rPr>
          <w:b/>
          <w:sz w:val="28"/>
          <w:szCs w:val="28"/>
        </w:rPr>
        <w:t>»</w:t>
      </w:r>
    </w:p>
    <w:p w:rsidR="00712219" w:rsidRPr="008961D6" w:rsidRDefault="00712219" w:rsidP="00712219">
      <w:pPr>
        <w:pStyle w:val="a6"/>
        <w:ind w:left="0" w:firstLine="709"/>
        <w:jc w:val="both"/>
        <w:rPr>
          <w:sz w:val="28"/>
          <w:szCs w:val="28"/>
        </w:rPr>
      </w:pPr>
      <w:r w:rsidRPr="008961D6">
        <w:rPr>
          <w:sz w:val="28"/>
          <w:szCs w:val="28"/>
        </w:rPr>
        <w:t xml:space="preserve">      Мета: демонстрація учасником/учасницею конкурсу педагогічної майстерності з організації навчання історії з погляду </w:t>
      </w:r>
      <w:proofErr w:type="spellStart"/>
      <w:r w:rsidRPr="008961D6">
        <w:rPr>
          <w:sz w:val="28"/>
          <w:szCs w:val="28"/>
        </w:rPr>
        <w:t>багаторакурсності</w:t>
      </w:r>
      <w:proofErr w:type="spellEnd"/>
      <w:r w:rsidRPr="008961D6">
        <w:rPr>
          <w:sz w:val="28"/>
          <w:szCs w:val="28"/>
        </w:rPr>
        <w:t xml:space="preserve"> (наявності різних поглядів на події, явища) та </w:t>
      </w:r>
      <w:proofErr w:type="spellStart"/>
      <w:r w:rsidRPr="008961D6">
        <w:rPr>
          <w:sz w:val="28"/>
          <w:szCs w:val="28"/>
        </w:rPr>
        <w:t>багатоперспективності</w:t>
      </w:r>
      <w:proofErr w:type="spellEnd"/>
      <w:r w:rsidRPr="008961D6">
        <w:rPr>
          <w:sz w:val="28"/>
          <w:szCs w:val="28"/>
        </w:rPr>
        <w:t xml:space="preserve"> (наявності різних варіантів розвитку подій та процесів).</w:t>
      </w:r>
    </w:p>
    <w:p w:rsidR="00712219" w:rsidRPr="008961D6" w:rsidRDefault="00712219" w:rsidP="00712219">
      <w:pPr>
        <w:pStyle w:val="a6"/>
        <w:ind w:left="0" w:firstLine="709"/>
        <w:jc w:val="both"/>
        <w:rPr>
          <w:sz w:val="28"/>
          <w:szCs w:val="28"/>
        </w:rPr>
      </w:pPr>
      <w:r w:rsidRPr="008961D6">
        <w:rPr>
          <w:sz w:val="28"/>
          <w:szCs w:val="28"/>
        </w:rPr>
        <w:t xml:space="preserve">Формат: </w:t>
      </w:r>
      <w:r>
        <w:rPr>
          <w:sz w:val="28"/>
          <w:szCs w:val="28"/>
        </w:rPr>
        <w:t xml:space="preserve">проведення фрагменту уроку ( група з 10  учнів 7-го   класу: </w:t>
      </w:r>
      <w:r w:rsidRPr="008961D6">
        <w:rPr>
          <w:sz w:val="28"/>
          <w:szCs w:val="28"/>
        </w:rPr>
        <w:t>із застосуванням визначеного членами журі методу/прийому.</w:t>
      </w:r>
    </w:p>
    <w:p w:rsidR="00712219" w:rsidRPr="008961D6" w:rsidRDefault="00712219" w:rsidP="00712219">
      <w:pPr>
        <w:pStyle w:val="a6"/>
        <w:ind w:left="0" w:firstLine="709"/>
        <w:jc w:val="both"/>
        <w:rPr>
          <w:sz w:val="28"/>
          <w:szCs w:val="28"/>
        </w:rPr>
      </w:pPr>
      <w:r w:rsidRPr="008961D6">
        <w:rPr>
          <w:sz w:val="28"/>
          <w:szCs w:val="28"/>
        </w:rPr>
        <w:t xml:space="preserve">Кейс конкурсного випробування </w:t>
      </w:r>
      <w:r>
        <w:rPr>
          <w:sz w:val="28"/>
          <w:szCs w:val="28"/>
        </w:rPr>
        <w:t>:</w:t>
      </w:r>
      <w:r w:rsidRPr="008961D6">
        <w:rPr>
          <w:sz w:val="28"/>
          <w:szCs w:val="28"/>
        </w:rPr>
        <w:t xml:space="preserve"> </w:t>
      </w:r>
      <w:r>
        <w:rPr>
          <w:sz w:val="28"/>
          <w:szCs w:val="28"/>
        </w:rPr>
        <w:t>метод/ прийом, черговість проведення визначається жеребкуванням, випробування відбувається способом «Карусель» (гандикап – 20 хвилин).</w:t>
      </w:r>
    </w:p>
    <w:p w:rsidR="00712219" w:rsidRPr="00752FA2" w:rsidRDefault="00712219" w:rsidP="00712219">
      <w:pPr>
        <w:shd w:val="clear" w:color="auto" w:fill="FFFFFF"/>
        <w:ind w:firstLine="708"/>
        <w:jc w:val="both"/>
        <w:rPr>
          <w:sz w:val="28"/>
          <w:szCs w:val="28"/>
          <w:lang w:eastAsia="ru-RU"/>
        </w:rPr>
      </w:pPr>
      <w:r w:rsidRPr="00752FA2">
        <w:rPr>
          <w:sz w:val="28"/>
          <w:szCs w:val="28"/>
          <w:lang w:eastAsia="ru-RU"/>
        </w:rPr>
        <w:lastRenderedPageBreak/>
        <w:t>Т</w:t>
      </w:r>
      <w:r>
        <w:rPr>
          <w:sz w:val="28"/>
          <w:szCs w:val="28"/>
          <w:lang w:eastAsia="ru-RU"/>
        </w:rPr>
        <w:t>ривалість підготовки – 1 година</w:t>
      </w:r>
      <w:r w:rsidRPr="006D3397">
        <w:rPr>
          <w:sz w:val="28"/>
          <w:szCs w:val="28"/>
        </w:rPr>
        <w:t xml:space="preserve"> </w:t>
      </w:r>
      <w:r>
        <w:rPr>
          <w:sz w:val="28"/>
          <w:szCs w:val="28"/>
        </w:rPr>
        <w:t xml:space="preserve">(дозволяється користуватися Програмою, підручником ), </w:t>
      </w:r>
      <w:r w:rsidRPr="00752FA2">
        <w:rPr>
          <w:sz w:val="28"/>
          <w:szCs w:val="28"/>
          <w:lang w:eastAsia="ru-RU"/>
        </w:rPr>
        <w:t xml:space="preserve"> тривалість виступу – до 20 хвилин, відповіді на запитання журі – до 5 хвилин.</w:t>
      </w:r>
    </w:p>
    <w:p w:rsidR="00712219" w:rsidRPr="00752FA2" w:rsidRDefault="00712219" w:rsidP="00712219">
      <w:pPr>
        <w:ind w:firstLine="708"/>
        <w:jc w:val="both"/>
        <w:rPr>
          <w:bCs/>
          <w:sz w:val="28"/>
          <w:szCs w:val="28"/>
        </w:rPr>
      </w:pPr>
      <w:r w:rsidRPr="00752FA2">
        <w:rPr>
          <w:color w:val="000000"/>
          <w:sz w:val="28"/>
          <w:szCs w:val="28"/>
        </w:rPr>
        <w:t>Оцінюється:</w:t>
      </w:r>
      <w:r w:rsidRPr="00752FA2">
        <w:rPr>
          <w:sz w:val="28"/>
          <w:szCs w:val="28"/>
        </w:rPr>
        <w:t xml:space="preserve"> </w:t>
      </w:r>
      <w:r w:rsidRPr="00752FA2">
        <w:rPr>
          <w:bCs/>
          <w:sz w:val="28"/>
          <w:szCs w:val="28"/>
        </w:rPr>
        <w:t>уміння визначати та характеризувати ракурси висвітлення історичних подій, перспективи розвитку подій з огляду на визначений історичний ракурс; майстерність використання визначеного методу/прийому, аргументованість позиції та лаконічність відповідей.</w:t>
      </w:r>
    </w:p>
    <w:p w:rsidR="00712219" w:rsidRDefault="00712219" w:rsidP="00712219">
      <w:pPr>
        <w:jc w:val="both"/>
        <w:rPr>
          <w:sz w:val="28"/>
          <w:szCs w:val="28"/>
        </w:rPr>
      </w:pPr>
      <w:r>
        <w:rPr>
          <w:sz w:val="28"/>
          <w:szCs w:val="28"/>
        </w:rPr>
        <w:t xml:space="preserve">     </w:t>
      </w:r>
    </w:p>
    <w:p w:rsidR="00712219" w:rsidRDefault="00712219" w:rsidP="00712219">
      <w:pPr>
        <w:tabs>
          <w:tab w:val="left" w:pos="3876"/>
        </w:tabs>
        <w:rPr>
          <w:b/>
          <w:sz w:val="28"/>
          <w:szCs w:val="28"/>
          <w:u w:val="single"/>
        </w:rPr>
      </w:pPr>
      <w:r>
        <w:rPr>
          <w:b/>
          <w:sz w:val="28"/>
          <w:szCs w:val="28"/>
          <w:u w:val="single"/>
        </w:rPr>
        <w:t>13</w:t>
      </w:r>
      <w:r w:rsidRPr="007A4480">
        <w:rPr>
          <w:b/>
          <w:sz w:val="28"/>
          <w:szCs w:val="28"/>
          <w:u w:val="single"/>
        </w:rPr>
        <w:t xml:space="preserve"> листопада 2019 року</w:t>
      </w:r>
      <w:r>
        <w:rPr>
          <w:b/>
          <w:sz w:val="28"/>
          <w:szCs w:val="28"/>
          <w:u w:val="single"/>
        </w:rPr>
        <w:tab/>
      </w:r>
    </w:p>
    <w:p w:rsidR="00712219" w:rsidRDefault="00712219" w:rsidP="00712219">
      <w:pPr>
        <w:tabs>
          <w:tab w:val="left" w:pos="3876"/>
        </w:tabs>
        <w:rPr>
          <w:sz w:val="28"/>
          <w:szCs w:val="28"/>
        </w:rPr>
      </w:pPr>
    </w:p>
    <w:p w:rsidR="00712219" w:rsidRDefault="00712219" w:rsidP="00712219">
      <w:pPr>
        <w:tabs>
          <w:tab w:val="left" w:pos="3876"/>
        </w:tabs>
        <w:rPr>
          <w:sz w:val="28"/>
          <w:szCs w:val="28"/>
        </w:rPr>
      </w:pPr>
      <w:r w:rsidRPr="007A4480">
        <w:rPr>
          <w:sz w:val="28"/>
          <w:szCs w:val="28"/>
        </w:rPr>
        <w:t>09</w:t>
      </w:r>
      <w:r>
        <w:rPr>
          <w:sz w:val="28"/>
          <w:szCs w:val="28"/>
          <w:vertAlign w:val="superscript"/>
        </w:rPr>
        <w:t>00</w:t>
      </w:r>
      <w:r>
        <w:rPr>
          <w:sz w:val="28"/>
          <w:szCs w:val="28"/>
        </w:rPr>
        <w:t xml:space="preserve"> - прибуття членів журі, організаційне засідання</w:t>
      </w:r>
    </w:p>
    <w:p w:rsidR="00712219" w:rsidRDefault="00712219" w:rsidP="00712219">
      <w:pPr>
        <w:tabs>
          <w:tab w:val="left" w:pos="3876"/>
        </w:tabs>
        <w:rPr>
          <w:sz w:val="28"/>
          <w:szCs w:val="28"/>
        </w:rPr>
      </w:pPr>
      <w:r>
        <w:rPr>
          <w:sz w:val="28"/>
          <w:szCs w:val="28"/>
        </w:rPr>
        <w:t xml:space="preserve">09 </w:t>
      </w:r>
      <w:r>
        <w:rPr>
          <w:sz w:val="28"/>
          <w:szCs w:val="28"/>
          <w:vertAlign w:val="superscript"/>
        </w:rPr>
        <w:t xml:space="preserve">20 </w:t>
      </w:r>
      <w:r>
        <w:rPr>
          <w:sz w:val="28"/>
          <w:szCs w:val="28"/>
        </w:rPr>
        <w:t>- прибуття учасників конкурсу,</w:t>
      </w:r>
      <w:r w:rsidRPr="006D3397">
        <w:rPr>
          <w:sz w:val="28"/>
          <w:szCs w:val="28"/>
        </w:rPr>
        <w:t xml:space="preserve"> </w:t>
      </w:r>
      <w:r>
        <w:rPr>
          <w:sz w:val="28"/>
          <w:szCs w:val="28"/>
        </w:rPr>
        <w:t>інструктаж до конкурсного випробування.</w:t>
      </w:r>
    </w:p>
    <w:p w:rsidR="00712219" w:rsidRPr="00CE5AD8" w:rsidRDefault="00712219" w:rsidP="00712219">
      <w:pPr>
        <w:rPr>
          <w:b/>
          <w:sz w:val="28"/>
          <w:szCs w:val="28"/>
        </w:rPr>
      </w:pPr>
      <w:r>
        <w:rPr>
          <w:sz w:val="28"/>
          <w:szCs w:val="28"/>
        </w:rPr>
        <w:t>09</w:t>
      </w:r>
      <w:r>
        <w:rPr>
          <w:sz w:val="28"/>
          <w:szCs w:val="28"/>
          <w:vertAlign w:val="superscript"/>
        </w:rPr>
        <w:t xml:space="preserve">30  </w:t>
      </w:r>
      <w:r>
        <w:rPr>
          <w:sz w:val="28"/>
          <w:szCs w:val="28"/>
        </w:rPr>
        <w:t xml:space="preserve">- </w:t>
      </w:r>
      <w:r w:rsidRPr="00CE5AD8">
        <w:rPr>
          <w:b/>
          <w:sz w:val="28"/>
          <w:szCs w:val="28"/>
        </w:rPr>
        <w:t>конкурсне випробовування «</w:t>
      </w:r>
      <w:r>
        <w:rPr>
          <w:b/>
          <w:sz w:val="28"/>
          <w:szCs w:val="28"/>
        </w:rPr>
        <w:t>Практична робота»</w:t>
      </w:r>
      <w:r w:rsidRPr="00CE5AD8">
        <w:rPr>
          <w:b/>
          <w:sz w:val="28"/>
          <w:szCs w:val="28"/>
        </w:rPr>
        <w:t>»</w:t>
      </w:r>
    </w:p>
    <w:p w:rsidR="00712219" w:rsidRPr="00752FA2" w:rsidRDefault="00712219" w:rsidP="00712219">
      <w:pPr>
        <w:shd w:val="clear" w:color="auto" w:fill="FFFFFF"/>
        <w:ind w:firstLine="709"/>
        <w:jc w:val="both"/>
        <w:rPr>
          <w:sz w:val="28"/>
          <w:szCs w:val="28"/>
          <w:lang w:eastAsia="ru-RU"/>
        </w:rPr>
      </w:pPr>
      <w:r w:rsidRPr="00752FA2">
        <w:rPr>
          <w:sz w:val="28"/>
          <w:szCs w:val="28"/>
          <w:lang w:eastAsia="ru-RU"/>
        </w:rPr>
        <w:t xml:space="preserve">Мета: демонстрація </w:t>
      </w:r>
      <w:r>
        <w:rPr>
          <w:sz w:val="28"/>
          <w:szCs w:val="28"/>
          <w:lang w:eastAsia="ru-RU"/>
        </w:rPr>
        <w:t xml:space="preserve">учасником/учасницею конкурсу </w:t>
      </w:r>
      <w:r w:rsidRPr="00752FA2">
        <w:rPr>
          <w:sz w:val="28"/>
          <w:szCs w:val="28"/>
          <w:lang w:eastAsia="ru-RU"/>
        </w:rPr>
        <w:t xml:space="preserve">вміння </w:t>
      </w:r>
      <w:r w:rsidRPr="00752FA2">
        <w:rPr>
          <w:sz w:val="28"/>
          <w:szCs w:val="28"/>
        </w:rPr>
        <w:t xml:space="preserve">визначати основні тенденції історичного періоду та місце в них окремих подій, зв’язок між історичними подіями і процесами, складові історичних процесів і подій. </w:t>
      </w:r>
    </w:p>
    <w:p w:rsidR="00712219" w:rsidRPr="00752FA2" w:rsidRDefault="00712219" w:rsidP="00712219">
      <w:pPr>
        <w:shd w:val="clear" w:color="auto" w:fill="FFFFFF"/>
        <w:ind w:firstLine="709"/>
        <w:jc w:val="both"/>
        <w:rPr>
          <w:sz w:val="28"/>
          <w:szCs w:val="28"/>
        </w:rPr>
      </w:pPr>
      <w:r w:rsidRPr="00752FA2">
        <w:rPr>
          <w:sz w:val="28"/>
          <w:szCs w:val="28"/>
          <w:lang w:eastAsia="ru-RU"/>
        </w:rPr>
        <w:t>Формат:</w:t>
      </w:r>
      <w:r w:rsidRPr="00752FA2">
        <w:rPr>
          <w:color w:val="000000"/>
          <w:sz w:val="28"/>
          <w:szCs w:val="28"/>
          <w:lang w:eastAsia="ru-RU"/>
        </w:rPr>
        <w:t xml:space="preserve"> </w:t>
      </w:r>
      <w:r w:rsidRPr="00752FA2">
        <w:rPr>
          <w:sz w:val="28"/>
          <w:szCs w:val="28"/>
        </w:rPr>
        <w:t xml:space="preserve">виконання графічної роботи. </w:t>
      </w:r>
    </w:p>
    <w:p w:rsidR="00712219" w:rsidRPr="00752FA2" w:rsidRDefault="00712219" w:rsidP="00712219">
      <w:pPr>
        <w:shd w:val="clear" w:color="auto" w:fill="FFFFFF"/>
        <w:ind w:firstLine="709"/>
        <w:jc w:val="both"/>
        <w:rPr>
          <w:sz w:val="28"/>
          <w:szCs w:val="28"/>
        </w:rPr>
      </w:pPr>
      <w:r w:rsidRPr="00752FA2">
        <w:rPr>
          <w:sz w:val="28"/>
          <w:szCs w:val="28"/>
        </w:rPr>
        <w:t xml:space="preserve">Тема для виконання роботи визначається </w:t>
      </w:r>
      <w:r>
        <w:rPr>
          <w:sz w:val="28"/>
          <w:szCs w:val="28"/>
        </w:rPr>
        <w:t>журі</w:t>
      </w:r>
      <w:r w:rsidRPr="00752FA2">
        <w:rPr>
          <w:sz w:val="28"/>
          <w:szCs w:val="28"/>
        </w:rPr>
        <w:t xml:space="preserve">. </w:t>
      </w:r>
    </w:p>
    <w:p w:rsidR="00712219" w:rsidRPr="00752FA2" w:rsidRDefault="00712219" w:rsidP="00712219">
      <w:pPr>
        <w:shd w:val="clear" w:color="auto" w:fill="FFFFFF"/>
        <w:ind w:firstLine="709"/>
        <w:jc w:val="both"/>
        <w:rPr>
          <w:sz w:val="28"/>
          <w:szCs w:val="28"/>
        </w:rPr>
      </w:pPr>
      <w:r w:rsidRPr="00752FA2">
        <w:rPr>
          <w:sz w:val="28"/>
          <w:szCs w:val="28"/>
        </w:rPr>
        <w:t xml:space="preserve">Спосіб виконання роботи </w:t>
      </w:r>
      <w:r>
        <w:rPr>
          <w:sz w:val="28"/>
          <w:szCs w:val="28"/>
        </w:rPr>
        <w:t>учасники</w:t>
      </w:r>
      <w:r w:rsidRPr="00752FA2">
        <w:rPr>
          <w:sz w:val="28"/>
          <w:szCs w:val="28"/>
        </w:rPr>
        <w:t xml:space="preserve"> </w:t>
      </w:r>
      <w:r>
        <w:rPr>
          <w:sz w:val="28"/>
          <w:szCs w:val="28"/>
        </w:rPr>
        <w:t xml:space="preserve">конкурсу </w:t>
      </w:r>
      <w:r w:rsidRPr="00752FA2">
        <w:rPr>
          <w:sz w:val="28"/>
          <w:szCs w:val="28"/>
        </w:rPr>
        <w:t xml:space="preserve">обирають самостійно (інтелектуальна карта, </w:t>
      </w:r>
      <w:proofErr w:type="spellStart"/>
      <w:r w:rsidRPr="00752FA2">
        <w:rPr>
          <w:sz w:val="28"/>
          <w:szCs w:val="28"/>
        </w:rPr>
        <w:t>скрайбінг</w:t>
      </w:r>
      <w:proofErr w:type="spellEnd"/>
      <w:r w:rsidRPr="00752FA2">
        <w:rPr>
          <w:sz w:val="28"/>
          <w:szCs w:val="28"/>
        </w:rPr>
        <w:t xml:space="preserve">, опорний конспект, структурно-логічна схема тощо). </w:t>
      </w:r>
    </w:p>
    <w:p w:rsidR="00712219" w:rsidRPr="00752FA2" w:rsidRDefault="00712219" w:rsidP="00712219">
      <w:pPr>
        <w:shd w:val="clear" w:color="auto" w:fill="FFFFFF"/>
        <w:ind w:firstLine="709"/>
        <w:jc w:val="both"/>
        <w:rPr>
          <w:sz w:val="28"/>
          <w:szCs w:val="28"/>
        </w:rPr>
      </w:pPr>
      <w:r w:rsidRPr="00752FA2">
        <w:rPr>
          <w:sz w:val="28"/>
          <w:szCs w:val="28"/>
          <w:lang w:eastAsia="ru-RU"/>
        </w:rPr>
        <w:t xml:space="preserve">Тривалість виконання завдання </w:t>
      </w:r>
      <w:r w:rsidRPr="00752FA2">
        <w:rPr>
          <w:sz w:val="28"/>
          <w:szCs w:val="28"/>
        </w:rPr>
        <w:t xml:space="preserve">– 1 година. </w:t>
      </w:r>
    </w:p>
    <w:p w:rsidR="00712219" w:rsidRDefault="00712219" w:rsidP="00712219">
      <w:pPr>
        <w:jc w:val="both"/>
        <w:rPr>
          <w:sz w:val="28"/>
          <w:szCs w:val="28"/>
          <w:shd w:val="clear" w:color="auto" w:fill="FFFFFF"/>
        </w:rPr>
      </w:pPr>
    </w:p>
    <w:p w:rsidR="00712219" w:rsidRPr="00AA64A0" w:rsidRDefault="00712219" w:rsidP="00712219">
      <w:pPr>
        <w:jc w:val="both"/>
        <w:rPr>
          <w:sz w:val="28"/>
          <w:szCs w:val="28"/>
          <w:shd w:val="clear" w:color="auto" w:fill="FFFFFF"/>
        </w:rPr>
      </w:pPr>
      <w:r>
        <w:rPr>
          <w:sz w:val="28"/>
          <w:szCs w:val="28"/>
          <w:shd w:val="clear" w:color="auto" w:fill="FFFFFF"/>
        </w:rPr>
        <w:t>10</w:t>
      </w:r>
      <w:r>
        <w:rPr>
          <w:sz w:val="28"/>
          <w:szCs w:val="28"/>
          <w:shd w:val="clear" w:color="auto" w:fill="FFFFFF"/>
          <w:vertAlign w:val="superscript"/>
        </w:rPr>
        <w:t>30</w:t>
      </w:r>
      <w:r>
        <w:rPr>
          <w:sz w:val="28"/>
          <w:szCs w:val="28"/>
          <w:shd w:val="clear" w:color="auto" w:fill="FFFFFF"/>
        </w:rPr>
        <w:t xml:space="preserve">– </w:t>
      </w:r>
      <w:proofErr w:type="spellStart"/>
      <w:r>
        <w:rPr>
          <w:sz w:val="28"/>
          <w:szCs w:val="28"/>
          <w:shd w:val="clear" w:color="auto" w:fill="FFFFFF"/>
        </w:rPr>
        <w:t>брейк-кава</w:t>
      </w:r>
      <w:proofErr w:type="spellEnd"/>
      <w:r>
        <w:rPr>
          <w:sz w:val="28"/>
          <w:szCs w:val="28"/>
          <w:shd w:val="clear" w:color="auto" w:fill="FFFFFF"/>
        </w:rPr>
        <w:t xml:space="preserve"> для учасників </w:t>
      </w:r>
    </w:p>
    <w:p w:rsidR="00712219" w:rsidRPr="00752FA2" w:rsidRDefault="00712219" w:rsidP="00712219">
      <w:pPr>
        <w:shd w:val="clear" w:color="auto" w:fill="FFFFFF"/>
        <w:jc w:val="both"/>
        <w:rPr>
          <w:color w:val="000000"/>
          <w:sz w:val="28"/>
          <w:szCs w:val="28"/>
          <w:lang w:eastAsia="ru-RU"/>
        </w:rPr>
      </w:pPr>
      <w:r>
        <w:rPr>
          <w:sz w:val="28"/>
          <w:szCs w:val="28"/>
        </w:rPr>
        <w:t>11</w:t>
      </w:r>
      <w:r>
        <w:rPr>
          <w:sz w:val="28"/>
          <w:szCs w:val="28"/>
          <w:vertAlign w:val="superscript"/>
        </w:rPr>
        <w:t xml:space="preserve">00 </w:t>
      </w:r>
      <w:r>
        <w:rPr>
          <w:sz w:val="28"/>
          <w:szCs w:val="28"/>
        </w:rPr>
        <w:t>-  співбесіда з членами журі, репрезентація графічної роботи – до 20 хв.</w:t>
      </w:r>
    </w:p>
    <w:p w:rsidR="00712219" w:rsidRPr="00752FA2" w:rsidRDefault="00712219" w:rsidP="00712219">
      <w:pPr>
        <w:shd w:val="clear" w:color="auto" w:fill="FFFFFF"/>
        <w:ind w:firstLine="709"/>
        <w:jc w:val="both"/>
        <w:rPr>
          <w:sz w:val="28"/>
          <w:szCs w:val="28"/>
        </w:rPr>
      </w:pPr>
      <w:r w:rsidRPr="00752FA2">
        <w:rPr>
          <w:sz w:val="28"/>
          <w:szCs w:val="28"/>
        </w:rPr>
        <w:t xml:space="preserve">Оцінюється: </w:t>
      </w:r>
      <w:r w:rsidRPr="00752FA2">
        <w:rPr>
          <w:sz w:val="28"/>
          <w:szCs w:val="28"/>
          <w:lang w:eastAsia="ru-RU"/>
        </w:rPr>
        <w:t xml:space="preserve">вміння </w:t>
      </w:r>
      <w:r w:rsidRPr="00752FA2">
        <w:rPr>
          <w:sz w:val="28"/>
          <w:szCs w:val="28"/>
        </w:rPr>
        <w:t xml:space="preserve">визначати основні тенденції історичного періоду та місце в них окремих подій, зв’язок між історичними подіями і процесами, складові історичних процесів і подій; вміння відображати їх графічно/схематично; </w:t>
      </w:r>
      <w:r w:rsidRPr="00752FA2">
        <w:rPr>
          <w:color w:val="000000"/>
          <w:sz w:val="28"/>
          <w:szCs w:val="28"/>
        </w:rPr>
        <w:t>обґрунтованість та лаконічність відповідей (у разі проведення співбесіди)</w:t>
      </w:r>
      <w:r w:rsidRPr="00752FA2">
        <w:rPr>
          <w:sz w:val="28"/>
          <w:szCs w:val="28"/>
        </w:rPr>
        <w:t>.</w:t>
      </w:r>
    </w:p>
    <w:p w:rsidR="00712219" w:rsidRDefault="00712219" w:rsidP="00712219">
      <w:pPr>
        <w:ind w:firstLine="708"/>
        <w:jc w:val="both"/>
        <w:rPr>
          <w:sz w:val="28"/>
          <w:szCs w:val="28"/>
          <w:shd w:val="clear" w:color="auto" w:fill="FFFFFF"/>
        </w:rPr>
      </w:pPr>
    </w:p>
    <w:p w:rsidR="00712219" w:rsidRDefault="00712219" w:rsidP="00712219">
      <w:pPr>
        <w:ind w:firstLine="708"/>
        <w:jc w:val="both"/>
        <w:rPr>
          <w:sz w:val="28"/>
          <w:szCs w:val="28"/>
          <w:shd w:val="clear" w:color="auto" w:fill="FFFFFF"/>
        </w:rPr>
      </w:pPr>
    </w:p>
    <w:p w:rsidR="00712219" w:rsidRDefault="00712219" w:rsidP="00712219">
      <w:pPr>
        <w:ind w:firstLine="708"/>
        <w:jc w:val="both"/>
        <w:rPr>
          <w:sz w:val="28"/>
          <w:szCs w:val="28"/>
        </w:rPr>
      </w:pPr>
      <w:r>
        <w:rPr>
          <w:sz w:val="28"/>
          <w:szCs w:val="28"/>
          <w:shd w:val="clear" w:color="auto" w:fill="FFFFFF"/>
        </w:rPr>
        <w:t>12</w:t>
      </w:r>
      <w:r>
        <w:rPr>
          <w:sz w:val="28"/>
          <w:szCs w:val="28"/>
          <w:shd w:val="clear" w:color="auto" w:fill="FFFFFF"/>
          <w:vertAlign w:val="superscript"/>
        </w:rPr>
        <w:t xml:space="preserve">00 </w:t>
      </w:r>
      <w:r>
        <w:rPr>
          <w:sz w:val="28"/>
          <w:szCs w:val="28"/>
          <w:shd w:val="clear" w:color="auto" w:fill="FFFFFF"/>
        </w:rPr>
        <w:t xml:space="preserve"> - жеребкування на конкурсне випробування «Урок» (черговість, клас)  Знайомство з класом.</w:t>
      </w:r>
      <w:r w:rsidRPr="00752FA2">
        <w:rPr>
          <w:sz w:val="28"/>
          <w:szCs w:val="28"/>
          <w:shd w:val="clear" w:color="auto" w:fill="FFFFFF"/>
        </w:rPr>
        <w:t xml:space="preserve"> </w:t>
      </w:r>
    </w:p>
    <w:p w:rsidR="00712219" w:rsidRDefault="00712219" w:rsidP="00712219">
      <w:pPr>
        <w:rPr>
          <w:sz w:val="28"/>
          <w:szCs w:val="28"/>
        </w:rPr>
      </w:pPr>
    </w:p>
    <w:p w:rsidR="00712219" w:rsidRPr="00D61B48" w:rsidRDefault="00712219" w:rsidP="00712219">
      <w:pPr>
        <w:rPr>
          <w:b/>
          <w:sz w:val="28"/>
          <w:szCs w:val="28"/>
          <w:u w:val="single"/>
        </w:rPr>
      </w:pPr>
      <w:r>
        <w:rPr>
          <w:b/>
          <w:sz w:val="28"/>
          <w:szCs w:val="28"/>
          <w:u w:val="single"/>
        </w:rPr>
        <w:t>15</w:t>
      </w:r>
      <w:r w:rsidRPr="00D61B48">
        <w:rPr>
          <w:b/>
          <w:sz w:val="28"/>
          <w:szCs w:val="28"/>
          <w:u w:val="single"/>
        </w:rPr>
        <w:t xml:space="preserve"> листопада 2019 року</w:t>
      </w:r>
    </w:p>
    <w:p w:rsidR="00712219" w:rsidRDefault="00712219" w:rsidP="00712219">
      <w:pPr>
        <w:rPr>
          <w:b/>
          <w:sz w:val="28"/>
          <w:szCs w:val="28"/>
        </w:rPr>
      </w:pPr>
    </w:p>
    <w:p w:rsidR="00712219" w:rsidRDefault="00712219" w:rsidP="00712219">
      <w:pPr>
        <w:rPr>
          <w:b/>
          <w:sz w:val="28"/>
          <w:szCs w:val="28"/>
        </w:rPr>
      </w:pPr>
      <w:r>
        <w:rPr>
          <w:b/>
          <w:sz w:val="28"/>
          <w:szCs w:val="28"/>
        </w:rPr>
        <w:t>Конкурсне випробування «Урок» ( 1-ий конкурсний – це 2-гий за розкладом дзвінків)</w:t>
      </w:r>
    </w:p>
    <w:p w:rsidR="00712219" w:rsidRPr="00752FA2" w:rsidRDefault="00712219" w:rsidP="00712219">
      <w:pPr>
        <w:shd w:val="clear" w:color="auto" w:fill="FFFFFF"/>
        <w:ind w:firstLine="709"/>
        <w:jc w:val="both"/>
        <w:rPr>
          <w:sz w:val="28"/>
          <w:szCs w:val="28"/>
          <w:lang w:eastAsia="ru-RU"/>
        </w:rPr>
      </w:pPr>
      <w:r w:rsidRPr="00752FA2">
        <w:rPr>
          <w:color w:val="000000"/>
          <w:sz w:val="28"/>
          <w:szCs w:val="28"/>
        </w:rPr>
        <w:t>Мета:</w:t>
      </w:r>
      <w:r w:rsidRPr="00752FA2">
        <w:rPr>
          <w:sz w:val="28"/>
          <w:szCs w:val="28"/>
          <w:lang w:eastAsia="ru-RU"/>
        </w:rPr>
        <w:t xml:space="preserve"> демонстрація </w:t>
      </w:r>
      <w:r>
        <w:rPr>
          <w:sz w:val="28"/>
          <w:szCs w:val="28"/>
          <w:lang w:eastAsia="ru-RU"/>
        </w:rPr>
        <w:t xml:space="preserve">учасником/учасницею конкурсу </w:t>
      </w:r>
      <w:r w:rsidRPr="00752FA2">
        <w:rPr>
          <w:sz w:val="28"/>
          <w:szCs w:val="28"/>
          <w:lang w:eastAsia="ru-RU"/>
        </w:rPr>
        <w:t>педагогічної майстерності.</w:t>
      </w:r>
    </w:p>
    <w:p w:rsidR="00712219" w:rsidRPr="00752FA2" w:rsidRDefault="00712219" w:rsidP="00712219">
      <w:pPr>
        <w:shd w:val="clear" w:color="auto" w:fill="FFFFFF"/>
        <w:ind w:firstLine="709"/>
        <w:jc w:val="both"/>
        <w:rPr>
          <w:sz w:val="28"/>
          <w:szCs w:val="28"/>
          <w:lang w:eastAsia="ru-RU"/>
        </w:rPr>
      </w:pPr>
      <w:r w:rsidRPr="00752FA2">
        <w:rPr>
          <w:color w:val="000000"/>
          <w:sz w:val="28"/>
          <w:szCs w:val="28"/>
        </w:rPr>
        <w:t>Формат:</w:t>
      </w:r>
      <w:r w:rsidRPr="00752FA2">
        <w:rPr>
          <w:sz w:val="28"/>
          <w:szCs w:val="28"/>
          <w:lang w:eastAsia="ru-RU"/>
        </w:rPr>
        <w:t xml:space="preserve"> проведення інтегрованого уроку в</w:t>
      </w:r>
      <w:r w:rsidRPr="00752FA2">
        <w:rPr>
          <w:sz w:val="28"/>
          <w:szCs w:val="28"/>
        </w:rPr>
        <w:t xml:space="preserve"> 5–10 класах</w:t>
      </w:r>
      <w:r w:rsidRPr="00752FA2">
        <w:rPr>
          <w:sz w:val="28"/>
          <w:szCs w:val="28"/>
          <w:lang w:eastAsia="ru-RU"/>
        </w:rPr>
        <w:t>.</w:t>
      </w:r>
    </w:p>
    <w:p w:rsidR="00712219" w:rsidRPr="00752FA2" w:rsidRDefault="00712219" w:rsidP="00712219">
      <w:pPr>
        <w:shd w:val="clear" w:color="auto" w:fill="FFFFFF"/>
        <w:ind w:firstLine="709"/>
        <w:jc w:val="both"/>
        <w:rPr>
          <w:sz w:val="28"/>
          <w:szCs w:val="28"/>
        </w:rPr>
      </w:pPr>
      <w:r w:rsidRPr="00752FA2">
        <w:rPr>
          <w:sz w:val="28"/>
          <w:szCs w:val="28"/>
          <w:lang w:eastAsia="ru-RU"/>
        </w:rPr>
        <w:t xml:space="preserve">Кейс конкурсного випробування (клас, тема уроку) </w:t>
      </w:r>
      <w:r w:rsidRPr="00752FA2">
        <w:rPr>
          <w:sz w:val="28"/>
          <w:szCs w:val="28"/>
        </w:rPr>
        <w:t xml:space="preserve">визначається окремо для кожного </w:t>
      </w:r>
      <w:r>
        <w:rPr>
          <w:sz w:val="28"/>
          <w:szCs w:val="28"/>
        </w:rPr>
        <w:t xml:space="preserve">учасника/учасниці конкурсу </w:t>
      </w:r>
      <w:r w:rsidRPr="00752FA2">
        <w:rPr>
          <w:sz w:val="28"/>
          <w:szCs w:val="28"/>
        </w:rPr>
        <w:t xml:space="preserve">шляхом жеребкування. </w:t>
      </w:r>
    </w:p>
    <w:p w:rsidR="00712219" w:rsidRPr="00752FA2" w:rsidRDefault="00712219" w:rsidP="00712219">
      <w:pPr>
        <w:shd w:val="clear" w:color="auto" w:fill="FFFFFF"/>
        <w:ind w:firstLine="709"/>
        <w:jc w:val="both"/>
        <w:rPr>
          <w:sz w:val="28"/>
          <w:szCs w:val="28"/>
        </w:rPr>
      </w:pPr>
      <w:r w:rsidRPr="00752FA2">
        <w:rPr>
          <w:sz w:val="28"/>
          <w:szCs w:val="28"/>
        </w:rPr>
        <w:lastRenderedPageBreak/>
        <w:t>Навчальні предмети і теми, інтеграція яких має здійснюватися, та ступінь інтеграції визначається учасниками</w:t>
      </w:r>
      <w:r>
        <w:rPr>
          <w:sz w:val="28"/>
          <w:szCs w:val="28"/>
        </w:rPr>
        <w:t xml:space="preserve"> конкурсу</w:t>
      </w:r>
      <w:r w:rsidRPr="00752FA2">
        <w:rPr>
          <w:sz w:val="28"/>
          <w:szCs w:val="28"/>
        </w:rPr>
        <w:t xml:space="preserve"> самостійно.</w:t>
      </w:r>
    </w:p>
    <w:p w:rsidR="00712219" w:rsidRPr="00752FA2" w:rsidRDefault="00712219" w:rsidP="00712219">
      <w:pPr>
        <w:shd w:val="clear" w:color="auto" w:fill="FFFFFF"/>
        <w:ind w:firstLine="709"/>
        <w:jc w:val="both"/>
        <w:rPr>
          <w:sz w:val="28"/>
          <w:szCs w:val="28"/>
        </w:rPr>
      </w:pPr>
      <w:r w:rsidRPr="00752FA2">
        <w:rPr>
          <w:sz w:val="28"/>
          <w:szCs w:val="28"/>
        </w:rPr>
        <w:t>Теми конкурсних уроків обираються за період від початку навчального року до часу проведення конкурсу відповідно до програм «Історія України. Всесвітня історія» для 5–9 класів та «Історія України», «Всесвітня історія» для 10</w:t>
      </w:r>
      <w:r>
        <w:rPr>
          <w:sz w:val="28"/>
          <w:szCs w:val="28"/>
        </w:rPr>
        <w:t>–</w:t>
      </w:r>
      <w:r w:rsidRPr="00752FA2">
        <w:rPr>
          <w:sz w:val="28"/>
          <w:szCs w:val="28"/>
        </w:rPr>
        <w:t xml:space="preserve">11 класів (рівень стандарту). </w:t>
      </w:r>
    </w:p>
    <w:p w:rsidR="00712219" w:rsidRPr="00752FA2" w:rsidRDefault="00712219" w:rsidP="00712219">
      <w:pPr>
        <w:shd w:val="clear" w:color="auto" w:fill="FFFFFF"/>
        <w:ind w:firstLine="709"/>
        <w:jc w:val="both"/>
        <w:rPr>
          <w:sz w:val="28"/>
          <w:szCs w:val="28"/>
          <w:lang w:eastAsia="ru-RU"/>
        </w:rPr>
      </w:pPr>
      <w:r w:rsidRPr="00752FA2">
        <w:rPr>
          <w:sz w:val="28"/>
          <w:szCs w:val="28"/>
        </w:rPr>
        <w:t>Оцінюється:</w:t>
      </w:r>
      <w:r w:rsidRPr="00752FA2">
        <w:rPr>
          <w:b/>
          <w:sz w:val="28"/>
          <w:szCs w:val="28"/>
        </w:rPr>
        <w:t xml:space="preserve"> </w:t>
      </w:r>
      <w:r w:rsidRPr="00752FA2">
        <w:rPr>
          <w:sz w:val="28"/>
          <w:szCs w:val="28"/>
        </w:rPr>
        <w:t xml:space="preserve">знання предмета, методична компетентність, науковість, творчий підхід; спрямованість на формування цілісності знань, предметних та ключових </w:t>
      </w:r>
      <w:proofErr w:type="spellStart"/>
      <w:r w:rsidRPr="00752FA2">
        <w:rPr>
          <w:sz w:val="28"/>
          <w:szCs w:val="28"/>
        </w:rPr>
        <w:t>компетентностей</w:t>
      </w:r>
      <w:proofErr w:type="spellEnd"/>
      <w:r w:rsidRPr="00752FA2">
        <w:rPr>
          <w:sz w:val="28"/>
          <w:szCs w:val="28"/>
        </w:rPr>
        <w:t>, цінностей і ставлень; реалізація інтегрованих змістових ліній, результативність та практична доцільність використаних методів і засобів, професійні якості вчителя.</w:t>
      </w:r>
      <w:r w:rsidRPr="00752FA2">
        <w:rPr>
          <w:sz w:val="28"/>
          <w:szCs w:val="28"/>
          <w:lang w:eastAsia="ru-RU"/>
        </w:rPr>
        <w:t xml:space="preserve"> </w:t>
      </w:r>
    </w:p>
    <w:p w:rsidR="00712219" w:rsidRDefault="00712219" w:rsidP="00712219">
      <w:pPr>
        <w:tabs>
          <w:tab w:val="left" w:pos="737"/>
        </w:tabs>
        <w:jc w:val="both"/>
        <w:rPr>
          <w:color w:val="000000"/>
          <w:sz w:val="28"/>
          <w:szCs w:val="28"/>
        </w:rPr>
      </w:pPr>
      <w:r>
        <w:rPr>
          <w:color w:val="000000"/>
          <w:sz w:val="28"/>
          <w:szCs w:val="28"/>
        </w:rPr>
        <w:tab/>
      </w:r>
    </w:p>
    <w:p w:rsidR="00712219" w:rsidRDefault="00712219" w:rsidP="00712219">
      <w:pPr>
        <w:tabs>
          <w:tab w:val="left" w:pos="737"/>
        </w:tabs>
        <w:jc w:val="both"/>
        <w:rPr>
          <w:sz w:val="28"/>
          <w:szCs w:val="28"/>
        </w:rPr>
      </w:pPr>
      <w:r>
        <w:rPr>
          <w:color w:val="000000"/>
          <w:sz w:val="28"/>
          <w:szCs w:val="28"/>
        </w:rPr>
        <w:tab/>
        <w:t xml:space="preserve"> </w:t>
      </w:r>
    </w:p>
    <w:p w:rsidR="00712219" w:rsidRPr="00390A30" w:rsidRDefault="00712219" w:rsidP="00712219">
      <w:pPr>
        <w:tabs>
          <w:tab w:val="left" w:pos="346"/>
          <w:tab w:val="left" w:pos="567"/>
        </w:tabs>
        <w:jc w:val="center"/>
        <w:rPr>
          <w:rFonts w:eastAsia="Calibri"/>
          <w:b/>
          <w:sz w:val="28"/>
          <w:szCs w:val="28"/>
        </w:rPr>
      </w:pPr>
      <w:r w:rsidRPr="00390A30">
        <w:rPr>
          <w:rFonts w:eastAsia="Calibri"/>
          <w:b/>
          <w:sz w:val="28"/>
          <w:szCs w:val="28"/>
        </w:rPr>
        <w:t>Оцінювання конкурсних випробувань</w:t>
      </w:r>
    </w:p>
    <w:p w:rsidR="00712219" w:rsidRPr="00390A30" w:rsidRDefault="00712219" w:rsidP="00712219">
      <w:pPr>
        <w:tabs>
          <w:tab w:val="left" w:pos="346"/>
          <w:tab w:val="left" w:pos="567"/>
          <w:tab w:val="left" w:pos="851"/>
          <w:tab w:val="left" w:pos="1134"/>
        </w:tabs>
        <w:ind w:left="567"/>
        <w:jc w:val="both"/>
        <w:rPr>
          <w:rFonts w:eastAsia="Calibri"/>
          <w:sz w:val="28"/>
          <w:szCs w:val="28"/>
        </w:rPr>
      </w:pPr>
      <w:r w:rsidRPr="00390A30">
        <w:rPr>
          <w:rFonts w:eastAsia="Calibri"/>
          <w:sz w:val="28"/>
          <w:szCs w:val="28"/>
        </w:rPr>
        <w:t>Оцінювання конкурсних випробувань здійснюється за бальною системою та критеріями, затвердженими відповідним журі.</w:t>
      </w:r>
    </w:p>
    <w:p w:rsidR="00712219" w:rsidRPr="00390A30" w:rsidRDefault="00712219" w:rsidP="00712219">
      <w:pPr>
        <w:tabs>
          <w:tab w:val="left" w:pos="346"/>
          <w:tab w:val="left" w:pos="567"/>
          <w:tab w:val="left" w:pos="851"/>
          <w:tab w:val="left" w:pos="1134"/>
        </w:tabs>
        <w:jc w:val="both"/>
        <w:rPr>
          <w:rFonts w:eastAsia="Calibri"/>
          <w:sz w:val="28"/>
          <w:szCs w:val="28"/>
        </w:rPr>
      </w:pPr>
    </w:p>
    <w:p w:rsidR="00712219" w:rsidRPr="00390A30" w:rsidRDefault="00712219" w:rsidP="00712219">
      <w:pPr>
        <w:tabs>
          <w:tab w:val="left" w:pos="346"/>
          <w:tab w:val="left" w:pos="567"/>
          <w:tab w:val="left" w:pos="851"/>
          <w:tab w:val="left" w:pos="1134"/>
        </w:tabs>
        <w:ind w:left="567"/>
        <w:jc w:val="both"/>
        <w:rPr>
          <w:rFonts w:eastAsia="Calibri"/>
          <w:sz w:val="28"/>
          <w:szCs w:val="28"/>
        </w:rPr>
      </w:pPr>
      <w:r w:rsidRPr="00390A30">
        <w:rPr>
          <w:rFonts w:eastAsia="Calibri"/>
          <w:sz w:val="28"/>
          <w:szCs w:val="28"/>
        </w:rPr>
        <w:t>Оцінювання здійснюється особисто кожним членом журі, який вносить бали до оціночного листа, підписує та здає його секретареві журі одразу після закінчення кожним учасником відповідного конкурсного випробування.</w:t>
      </w:r>
    </w:p>
    <w:p w:rsidR="00712219" w:rsidRPr="00390A30" w:rsidRDefault="00712219" w:rsidP="00712219">
      <w:pPr>
        <w:pStyle w:val="a6"/>
        <w:ind w:left="0"/>
        <w:rPr>
          <w:rFonts w:eastAsia="Calibri"/>
          <w:sz w:val="28"/>
          <w:szCs w:val="28"/>
        </w:rPr>
      </w:pPr>
    </w:p>
    <w:p w:rsidR="00712219" w:rsidRPr="00390A30" w:rsidRDefault="00712219" w:rsidP="00712219">
      <w:pPr>
        <w:tabs>
          <w:tab w:val="left" w:pos="346"/>
          <w:tab w:val="left" w:pos="567"/>
          <w:tab w:val="left" w:pos="851"/>
          <w:tab w:val="left" w:pos="1134"/>
        </w:tabs>
        <w:ind w:left="567"/>
        <w:jc w:val="both"/>
        <w:rPr>
          <w:rFonts w:eastAsia="Calibri"/>
          <w:sz w:val="28"/>
          <w:szCs w:val="28"/>
        </w:rPr>
      </w:pPr>
      <w:r w:rsidRPr="00390A30">
        <w:rPr>
          <w:rFonts w:eastAsia="Calibri"/>
          <w:sz w:val="28"/>
          <w:szCs w:val="28"/>
        </w:rPr>
        <w:t>Не допускається обговорення виступів учасників під час проведення та оцінювання конкурсного випробування.</w:t>
      </w:r>
    </w:p>
    <w:p w:rsidR="00712219" w:rsidRPr="00390A30" w:rsidRDefault="00712219" w:rsidP="00712219">
      <w:pPr>
        <w:tabs>
          <w:tab w:val="left" w:pos="567"/>
          <w:tab w:val="left" w:pos="2417"/>
        </w:tabs>
        <w:jc w:val="center"/>
        <w:rPr>
          <w:rFonts w:eastAsia="Calibri"/>
          <w:sz w:val="28"/>
          <w:szCs w:val="28"/>
        </w:rPr>
      </w:pPr>
    </w:p>
    <w:p w:rsidR="00712219" w:rsidRPr="00390A30" w:rsidRDefault="00712219" w:rsidP="00712219">
      <w:pPr>
        <w:tabs>
          <w:tab w:val="left" w:pos="567"/>
          <w:tab w:val="left" w:pos="2417"/>
        </w:tabs>
        <w:rPr>
          <w:rFonts w:eastAsia="Calibri"/>
          <w:sz w:val="28"/>
          <w:szCs w:val="28"/>
        </w:rPr>
      </w:pPr>
    </w:p>
    <w:p w:rsidR="00712219" w:rsidRPr="00390A30" w:rsidRDefault="00712219" w:rsidP="00712219">
      <w:pPr>
        <w:tabs>
          <w:tab w:val="left" w:pos="567"/>
          <w:tab w:val="left" w:pos="2417"/>
        </w:tabs>
        <w:jc w:val="center"/>
        <w:rPr>
          <w:rFonts w:eastAsia="Calibri"/>
          <w:sz w:val="28"/>
          <w:szCs w:val="28"/>
          <w:lang w:val="ru-RU"/>
        </w:rPr>
      </w:pPr>
      <w:r w:rsidRPr="00390A30">
        <w:rPr>
          <w:rFonts w:eastAsia="Calibri"/>
          <w:sz w:val="28"/>
          <w:szCs w:val="28"/>
        </w:rPr>
        <w:t xml:space="preserve"> Визначення переможців та лауреатів </w:t>
      </w:r>
    </w:p>
    <w:p w:rsidR="00712219" w:rsidRPr="00390A30" w:rsidRDefault="00712219" w:rsidP="00712219">
      <w:pPr>
        <w:tabs>
          <w:tab w:val="left" w:pos="567"/>
          <w:tab w:val="left" w:pos="709"/>
          <w:tab w:val="left" w:pos="1134"/>
        </w:tabs>
        <w:ind w:left="567"/>
        <w:jc w:val="both"/>
        <w:rPr>
          <w:rFonts w:eastAsia="Calibri"/>
          <w:sz w:val="28"/>
          <w:szCs w:val="28"/>
        </w:rPr>
      </w:pPr>
      <w:r w:rsidRPr="00390A30">
        <w:rPr>
          <w:rFonts w:eastAsia="Calibri"/>
          <w:sz w:val="28"/>
          <w:szCs w:val="28"/>
        </w:rPr>
        <w:t>Переможець, лауреати та учасники першого туру визначаються на основі рейтингу, укладеного за загальною кількістю балів, одержаних під час усіх конкурсних випробувань туру.</w:t>
      </w:r>
    </w:p>
    <w:p w:rsidR="00712219" w:rsidRPr="00390A30" w:rsidRDefault="00712219" w:rsidP="00712219">
      <w:pPr>
        <w:tabs>
          <w:tab w:val="left" w:pos="567"/>
          <w:tab w:val="left" w:pos="709"/>
          <w:tab w:val="left" w:pos="1134"/>
        </w:tabs>
        <w:jc w:val="both"/>
        <w:rPr>
          <w:rFonts w:eastAsia="Calibri"/>
          <w:sz w:val="28"/>
          <w:szCs w:val="28"/>
        </w:rPr>
      </w:pPr>
      <w:r w:rsidRPr="00390A30">
        <w:rPr>
          <w:rFonts w:eastAsia="Calibri"/>
          <w:sz w:val="28"/>
          <w:szCs w:val="28"/>
        </w:rPr>
        <w:t xml:space="preserve"> </w:t>
      </w:r>
    </w:p>
    <w:p w:rsidR="00712219" w:rsidRPr="00390A30" w:rsidRDefault="00712219" w:rsidP="00712219">
      <w:pPr>
        <w:tabs>
          <w:tab w:val="left" w:pos="567"/>
          <w:tab w:val="left" w:pos="709"/>
          <w:tab w:val="left" w:pos="1134"/>
        </w:tabs>
        <w:ind w:left="567"/>
        <w:jc w:val="both"/>
        <w:rPr>
          <w:rFonts w:eastAsia="Calibri"/>
          <w:sz w:val="28"/>
          <w:szCs w:val="28"/>
        </w:rPr>
      </w:pPr>
      <w:r w:rsidRPr="00390A30">
        <w:rPr>
          <w:rFonts w:eastAsia="Calibri"/>
          <w:sz w:val="28"/>
          <w:szCs w:val="28"/>
        </w:rPr>
        <w:t>У випадку однакової кількості балів</w:t>
      </w:r>
      <w:r w:rsidRPr="00390A30">
        <w:rPr>
          <w:rFonts w:eastAsia="Calibri"/>
          <w:bCs/>
          <w:sz w:val="28"/>
        </w:rPr>
        <w:t xml:space="preserve"> першого туру Конкурсу </w:t>
      </w:r>
      <w:r w:rsidRPr="00390A30">
        <w:rPr>
          <w:rFonts w:eastAsia="Calibri"/>
          <w:sz w:val="28"/>
          <w:szCs w:val="28"/>
        </w:rPr>
        <w:t xml:space="preserve">перевага надається тому учасникові, який має вищий бал у конкурсному випробуванні «Урок». </w:t>
      </w:r>
    </w:p>
    <w:p w:rsidR="00712219" w:rsidRPr="00390A30" w:rsidRDefault="00712219" w:rsidP="00712219">
      <w:pPr>
        <w:pStyle w:val="a6"/>
        <w:ind w:left="0"/>
        <w:rPr>
          <w:rFonts w:eastAsia="Calibri"/>
          <w:sz w:val="28"/>
          <w:szCs w:val="28"/>
        </w:rPr>
      </w:pPr>
    </w:p>
    <w:p w:rsidR="00712219" w:rsidRPr="00390A30" w:rsidRDefault="00712219" w:rsidP="00712219">
      <w:pPr>
        <w:tabs>
          <w:tab w:val="left" w:pos="567"/>
          <w:tab w:val="left" w:pos="709"/>
          <w:tab w:val="left" w:pos="1134"/>
        </w:tabs>
        <w:ind w:left="567"/>
        <w:jc w:val="both"/>
        <w:rPr>
          <w:rFonts w:eastAsia="Calibri"/>
          <w:sz w:val="28"/>
          <w:szCs w:val="28"/>
        </w:rPr>
      </w:pPr>
      <w:r w:rsidRPr="00390A30">
        <w:rPr>
          <w:rFonts w:eastAsia="Calibri"/>
          <w:sz w:val="28"/>
          <w:szCs w:val="28"/>
        </w:rPr>
        <w:t>Рішення журі Конкурсу оформляються протоколами, які підписують голова та секретар журі.</w:t>
      </w:r>
    </w:p>
    <w:p w:rsidR="00712219" w:rsidRPr="00390A30" w:rsidRDefault="00712219" w:rsidP="00712219">
      <w:pPr>
        <w:pStyle w:val="a6"/>
        <w:ind w:left="0"/>
        <w:rPr>
          <w:rFonts w:eastAsia="Calibri"/>
          <w:sz w:val="28"/>
          <w:szCs w:val="28"/>
        </w:rPr>
      </w:pPr>
    </w:p>
    <w:p w:rsidR="00712219" w:rsidRPr="00390A30" w:rsidRDefault="00712219" w:rsidP="00712219">
      <w:pPr>
        <w:tabs>
          <w:tab w:val="left" w:pos="567"/>
          <w:tab w:val="left" w:pos="709"/>
          <w:tab w:val="left" w:pos="1134"/>
        </w:tabs>
        <w:ind w:left="567"/>
        <w:jc w:val="both"/>
        <w:rPr>
          <w:rFonts w:eastAsia="Calibri"/>
          <w:sz w:val="28"/>
          <w:szCs w:val="28"/>
        </w:rPr>
      </w:pPr>
      <w:r w:rsidRPr="00390A30">
        <w:rPr>
          <w:rFonts w:eastAsia="Calibri"/>
          <w:sz w:val="28"/>
          <w:szCs w:val="28"/>
        </w:rPr>
        <w:t xml:space="preserve">Підсумок Конкурсу є колегіальним рішенням журі та не підлягає перегляду. У разі виникнення питань щодо результатів оцінювання конкурсних випробувань роз’яснення учасникам надає голова журі. </w:t>
      </w:r>
    </w:p>
    <w:p w:rsidR="00712219" w:rsidRPr="00390A30" w:rsidRDefault="00712219" w:rsidP="00712219">
      <w:pPr>
        <w:tabs>
          <w:tab w:val="left" w:pos="346"/>
          <w:tab w:val="left" w:pos="567"/>
        </w:tabs>
        <w:jc w:val="both"/>
        <w:rPr>
          <w:rFonts w:eastAsia="Calibri"/>
          <w:sz w:val="28"/>
          <w:szCs w:val="28"/>
        </w:rPr>
      </w:pPr>
    </w:p>
    <w:p w:rsidR="00712219" w:rsidRPr="00390A30" w:rsidRDefault="00712219" w:rsidP="00712219">
      <w:pPr>
        <w:tabs>
          <w:tab w:val="left" w:pos="567"/>
        </w:tabs>
        <w:jc w:val="center"/>
        <w:rPr>
          <w:rFonts w:eastAsia="Calibri"/>
          <w:b/>
          <w:sz w:val="28"/>
          <w:szCs w:val="28"/>
          <w:lang w:val="ru-RU"/>
        </w:rPr>
      </w:pPr>
      <w:r w:rsidRPr="00390A30">
        <w:rPr>
          <w:rFonts w:eastAsia="Calibri"/>
          <w:sz w:val="28"/>
          <w:szCs w:val="28"/>
        </w:rPr>
        <w:t xml:space="preserve"> </w:t>
      </w:r>
      <w:r w:rsidRPr="00390A30">
        <w:rPr>
          <w:rFonts w:eastAsia="Calibri"/>
          <w:b/>
          <w:sz w:val="28"/>
          <w:szCs w:val="28"/>
        </w:rPr>
        <w:t>Оприлюднення результатів конкурсних випробувань</w:t>
      </w:r>
    </w:p>
    <w:p w:rsidR="00712219" w:rsidRPr="00390A30" w:rsidRDefault="00712219" w:rsidP="00712219">
      <w:pPr>
        <w:tabs>
          <w:tab w:val="left" w:pos="0"/>
          <w:tab w:val="left" w:pos="851"/>
          <w:tab w:val="left" w:pos="1134"/>
        </w:tabs>
        <w:ind w:left="567"/>
        <w:jc w:val="both"/>
        <w:rPr>
          <w:rFonts w:eastAsia="Calibri"/>
          <w:sz w:val="28"/>
          <w:szCs w:val="28"/>
        </w:rPr>
      </w:pPr>
      <w:r w:rsidRPr="00390A30">
        <w:rPr>
          <w:rFonts w:eastAsia="Calibri"/>
          <w:sz w:val="28"/>
          <w:szCs w:val="28"/>
        </w:rPr>
        <w:t>Результати оцінювання конкурсних випробувань доводяться до відома учасників кожного конкурсного дня.</w:t>
      </w:r>
    </w:p>
    <w:p w:rsidR="00712219" w:rsidRPr="00390A30" w:rsidRDefault="00712219" w:rsidP="00712219">
      <w:pPr>
        <w:tabs>
          <w:tab w:val="left" w:pos="0"/>
          <w:tab w:val="left" w:pos="851"/>
          <w:tab w:val="left" w:pos="1134"/>
        </w:tabs>
        <w:jc w:val="both"/>
        <w:rPr>
          <w:rFonts w:eastAsia="Calibri"/>
          <w:sz w:val="28"/>
          <w:szCs w:val="28"/>
        </w:rPr>
      </w:pPr>
    </w:p>
    <w:p w:rsidR="00712219" w:rsidRDefault="00712219" w:rsidP="00712219">
      <w:pPr>
        <w:rPr>
          <w:b/>
          <w:sz w:val="28"/>
          <w:szCs w:val="28"/>
        </w:rPr>
      </w:pPr>
    </w:p>
    <w:p w:rsidR="00712219" w:rsidRDefault="00712219" w:rsidP="00712219">
      <w:pPr>
        <w:tabs>
          <w:tab w:val="left" w:pos="8077"/>
        </w:tabs>
        <w:rPr>
          <w:b/>
          <w:sz w:val="28"/>
          <w:szCs w:val="28"/>
        </w:rPr>
      </w:pPr>
    </w:p>
    <w:p w:rsidR="00712219" w:rsidRDefault="00712219" w:rsidP="00712219">
      <w:pPr>
        <w:jc w:val="right"/>
        <w:rPr>
          <w:sz w:val="28"/>
          <w:szCs w:val="28"/>
        </w:rPr>
      </w:pPr>
    </w:p>
    <w:p w:rsidR="00712219" w:rsidRDefault="00712219" w:rsidP="00712219">
      <w:pPr>
        <w:jc w:val="right"/>
        <w:rPr>
          <w:sz w:val="28"/>
          <w:szCs w:val="28"/>
        </w:rPr>
      </w:pPr>
    </w:p>
    <w:p w:rsidR="00712219" w:rsidRPr="008475F1" w:rsidRDefault="00712219" w:rsidP="00712219">
      <w:pPr>
        <w:jc w:val="right"/>
        <w:rPr>
          <w:sz w:val="28"/>
          <w:szCs w:val="28"/>
        </w:rPr>
      </w:pPr>
      <w:r w:rsidRPr="008475F1">
        <w:rPr>
          <w:sz w:val="28"/>
          <w:szCs w:val="28"/>
        </w:rPr>
        <w:t>Додаток</w:t>
      </w:r>
      <w:r>
        <w:rPr>
          <w:sz w:val="28"/>
          <w:szCs w:val="28"/>
        </w:rPr>
        <w:t xml:space="preserve"> 3</w:t>
      </w:r>
    </w:p>
    <w:p w:rsidR="00712219" w:rsidRPr="008475F1" w:rsidRDefault="00712219" w:rsidP="00712219">
      <w:pPr>
        <w:pStyle w:val="a6"/>
        <w:jc w:val="center"/>
        <w:rPr>
          <w:b/>
          <w:sz w:val="28"/>
          <w:szCs w:val="28"/>
        </w:rPr>
      </w:pPr>
      <w:r w:rsidRPr="008475F1">
        <w:rPr>
          <w:b/>
          <w:sz w:val="28"/>
          <w:szCs w:val="28"/>
        </w:rPr>
        <w:t>Журі ІІ зонального туру</w:t>
      </w:r>
    </w:p>
    <w:p w:rsidR="00712219" w:rsidRPr="008475F1" w:rsidRDefault="00712219" w:rsidP="00712219">
      <w:pPr>
        <w:pStyle w:val="a6"/>
        <w:jc w:val="center"/>
        <w:rPr>
          <w:b/>
          <w:sz w:val="28"/>
          <w:szCs w:val="28"/>
        </w:rPr>
      </w:pPr>
      <w:r w:rsidRPr="008475F1">
        <w:rPr>
          <w:b/>
          <w:sz w:val="28"/>
          <w:szCs w:val="28"/>
        </w:rPr>
        <w:t>всеукраїнського конкурсу «Учитель року – 2020»</w:t>
      </w:r>
    </w:p>
    <w:p w:rsidR="00712219" w:rsidRDefault="00712219" w:rsidP="00712219">
      <w:pPr>
        <w:pStyle w:val="a6"/>
        <w:jc w:val="center"/>
        <w:rPr>
          <w:sz w:val="28"/>
          <w:szCs w:val="28"/>
        </w:rPr>
      </w:pPr>
      <w:r w:rsidRPr="008475F1">
        <w:rPr>
          <w:b/>
          <w:sz w:val="28"/>
          <w:szCs w:val="28"/>
        </w:rPr>
        <w:t>у номінації «Початкові класи»</w:t>
      </w:r>
      <w:r>
        <w:rPr>
          <w:sz w:val="28"/>
          <w:szCs w:val="28"/>
        </w:rPr>
        <w:t xml:space="preserve">  </w:t>
      </w:r>
    </w:p>
    <w:p w:rsidR="00712219" w:rsidRDefault="00712219" w:rsidP="00712219">
      <w:pPr>
        <w:rPr>
          <w:sz w:val="28"/>
          <w:szCs w:val="28"/>
        </w:rPr>
      </w:pPr>
      <w:r>
        <w:rPr>
          <w:sz w:val="28"/>
          <w:szCs w:val="28"/>
        </w:rPr>
        <w:t>1.Колода Оксана Панасівна, методист  міського методичного кабінету, голова журі</w:t>
      </w:r>
    </w:p>
    <w:p w:rsidR="00712219" w:rsidRDefault="00712219" w:rsidP="00712219">
      <w:pPr>
        <w:rPr>
          <w:sz w:val="28"/>
          <w:szCs w:val="28"/>
        </w:rPr>
      </w:pPr>
      <w:r>
        <w:rPr>
          <w:sz w:val="28"/>
          <w:szCs w:val="28"/>
        </w:rPr>
        <w:t>2. Кондратюк Г.В., заступник директор ЗЗСО І-ІІ ст. №6;</w:t>
      </w:r>
    </w:p>
    <w:p w:rsidR="00712219" w:rsidRDefault="00712219" w:rsidP="00712219">
      <w:pPr>
        <w:tabs>
          <w:tab w:val="left" w:pos="7548"/>
        </w:tabs>
        <w:rPr>
          <w:sz w:val="28"/>
          <w:szCs w:val="28"/>
        </w:rPr>
      </w:pPr>
      <w:r>
        <w:rPr>
          <w:sz w:val="28"/>
          <w:szCs w:val="28"/>
        </w:rPr>
        <w:t xml:space="preserve">3. </w:t>
      </w:r>
      <w:proofErr w:type="spellStart"/>
      <w:r>
        <w:rPr>
          <w:sz w:val="28"/>
          <w:szCs w:val="28"/>
        </w:rPr>
        <w:t>Хлуд</w:t>
      </w:r>
      <w:proofErr w:type="spellEnd"/>
      <w:r>
        <w:rPr>
          <w:sz w:val="28"/>
          <w:szCs w:val="28"/>
        </w:rPr>
        <w:t xml:space="preserve"> О.О., вчитель ЗЗСО «Ліцей №11 </w:t>
      </w:r>
      <w:proofErr w:type="spellStart"/>
      <w:r>
        <w:rPr>
          <w:sz w:val="28"/>
          <w:szCs w:val="28"/>
        </w:rPr>
        <w:t>м.Ковеля</w:t>
      </w:r>
      <w:proofErr w:type="spellEnd"/>
      <w:r>
        <w:rPr>
          <w:sz w:val="28"/>
          <w:szCs w:val="28"/>
        </w:rPr>
        <w:t>»;</w:t>
      </w:r>
    </w:p>
    <w:p w:rsidR="00712219" w:rsidRDefault="00712219" w:rsidP="00712219">
      <w:pPr>
        <w:tabs>
          <w:tab w:val="left" w:pos="7548"/>
        </w:tabs>
        <w:rPr>
          <w:sz w:val="28"/>
          <w:szCs w:val="28"/>
        </w:rPr>
      </w:pPr>
      <w:r>
        <w:rPr>
          <w:sz w:val="28"/>
          <w:szCs w:val="28"/>
        </w:rPr>
        <w:t xml:space="preserve">4. </w:t>
      </w:r>
      <w:proofErr w:type="spellStart"/>
      <w:r>
        <w:rPr>
          <w:sz w:val="28"/>
          <w:szCs w:val="28"/>
        </w:rPr>
        <w:t>Панасюк</w:t>
      </w:r>
      <w:proofErr w:type="spellEnd"/>
      <w:r>
        <w:rPr>
          <w:sz w:val="28"/>
          <w:szCs w:val="28"/>
        </w:rPr>
        <w:t xml:space="preserve"> С.А., заступник директора  ЗЗСО «Ліцей №7 </w:t>
      </w:r>
      <w:proofErr w:type="spellStart"/>
      <w:r>
        <w:rPr>
          <w:sz w:val="28"/>
          <w:szCs w:val="28"/>
        </w:rPr>
        <w:t>м.Ковеля</w:t>
      </w:r>
      <w:proofErr w:type="spellEnd"/>
      <w:r>
        <w:rPr>
          <w:sz w:val="28"/>
          <w:szCs w:val="28"/>
        </w:rPr>
        <w:t>»;</w:t>
      </w:r>
    </w:p>
    <w:p w:rsidR="00712219" w:rsidRDefault="00712219" w:rsidP="00712219">
      <w:pPr>
        <w:tabs>
          <w:tab w:val="left" w:pos="7548"/>
        </w:tabs>
        <w:rPr>
          <w:sz w:val="28"/>
          <w:szCs w:val="28"/>
        </w:rPr>
      </w:pPr>
      <w:r>
        <w:rPr>
          <w:sz w:val="28"/>
          <w:szCs w:val="28"/>
        </w:rPr>
        <w:t xml:space="preserve">5. </w:t>
      </w:r>
      <w:proofErr w:type="spellStart"/>
      <w:r>
        <w:rPr>
          <w:sz w:val="28"/>
          <w:szCs w:val="28"/>
        </w:rPr>
        <w:t>Чуль</w:t>
      </w:r>
      <w:proofErr w:type="spellEnd"/>
      <w:r>
        <w:rPr>
          <w:sz w:val="28"/>
          <w:szCs w:val="28"/>
        </w:rPr>
        <w:t xml:space="preserve">  Валентина Миколаївна ., вчитель СШ №3 ім. Лесі Українки;</w:t>
      </w:r>
    </w:p>
    <w:p w:rsidR="00712219" w:rsidRDefault="00712219" w:rsidP="00712219">
      <w:pPr>
        <w:tabs>
          <w:tab w:val="left" w:pos="7548"/>
        </w:tabs>
        <w:rPr>
          <w:sz w:val="28"/>
          <w:szCs w:val="28"/>
        </w:rPr>
      </w:pPr>
      <w:r>
        <w:rPr>
          <w:sz w:val="28"/>
          <w:szCs w:val="28"/>
        </w:rPr>
        <w:t xml:space="preserve">6.Наумчик О.А., вчитель ЗЗСО І-ІІІ </w:t>
      </w:r>
      <w:proofErr w:type="spellStart"/>
      <w:r>
        <w:rPr>
          <w:sz w:val="28"/>
          <w:szCs w:val="28"/>
        </w:rPr>
        <w:t>ст</w:t>
      </w:r>
      <w:proofErr w:type="spellEnd"/>
      <w:r>
        <w:rPr>
          <w:sz w:val="28"/>
          <w:szCs w:val="28"/>
        </w:rPr>
        <w:t xml:space="preserve"> №8.</w:t>
      </w:r>
    </w:p>
    <w:p w:rsidR="00712219" w:rsidRDefault="00712219" w:rsidP="00712219">
      <w:pPr>
        <w:shd w:val="clear" w:color="auto" w:fill="FFFFFF"/>
        <w:jc w:val="center"/>
        <w:rPr>
          <w:bCs/>
          <w:sz w:val="28"/>
          <w:szCs w:val="28"/>
        </w:rPr>
      </w:pPr>
    </w:p>
    <w:p w:rsidR="00712219" w:rsidRDefault="00712219" w:rsidP="00712219">
      <w:pPr>
        <w:ind w:firstLine="708"/>
        <w:jc w:val="both"/>
        <w:rPr>
          <w:color w:val="000000"/>
          <w:sz w:val="28"/>
          <w:szCs w:val="28"/>
        </w:rPr>
      </w:pPr>
    </w:p>
    <w:p w:rsidR="00712219" w:rsidRDefault="00712219" w:rsidP="00712219">
      <w:pPr>
        <w:pStyle w:val="a6"/>
        <w:jc w:val="center"/>
        <w:rPr>
          <w:b/>
          <w:sz w:val="28"/>
          <w:szCs w:val="28"/>
        </w:rPr>
      </w:pPr>
      <w:r>
        <w:rPr>
          <w:b/>
          <w:sz w:val="28"/>
          <w:szCs w:val="28"/>
        </w:rPr>
        <w:t>Умови та п</w:t>
      </w:r>
      <w:r w:rsidRPr="00456165">
        <w:rPr>
          <w:b/>
          <w:sz w:val="28"/>
          <w:szCs w:val="28"/>
        </w:rPr>
        <w:t xml:space="preserve">орядок проведення </w:t>
      </w:r>
      <w:r>
        <w:rPr>
          <w:b/>
          <w:sz w:val="28"/>
          <w:szCs w:val="28"/>
        </w:rPr>
        <w:t xml:space="preserve">ІІ зонального туру </w:t>
      </w:r>
    </w:p>
    <w:p w:rsidR="00712219" w:rsidRPr="00456165" w:rsidRDefault="00712219" w:rsidP="00712219">
      <w:pPr>
        <w:pStyle w:val="a6"/>
        <w:jc w:val="center"/>
        <w:rPr>
          <w:b/>
          <w:sz w:val="28"/>
          <w:szCs w:val="28"/>
        </w:rPr>
      </w:pPr>
      <w:r>
        <w:rPr>
          <w:b/>
          <w:sz w:val="28"/>
          <w:szCs w:val="28"/>
        </w:rPr>
        <w:t xml:space="preserve">всеукраїнського </w:t>
      </w:r>
      <w:r w:rsidRPr="00456165">
        <w:rPr>
          <w:b/>
          <w:sz w:val="28"/>
          <w:szCs w:val="28"/>
        </w:rPr>
        <w:t>конкурсу</w:t>
      </w:r>
      <w:r>
        <w:rPr>
          <w:b/>
          <w:sz w:val="28"/>
          <w:szCs w:val="28"/>
        </w:rPr>
        <w:t xml:space="preserve"> «Учитель року-2020» у номінації «Історія»</w:t>
      </w:r>
    </w:p>
    <w:p w:rsidR="00712219" w:rsidRPr="009222B4" w:rsidRDefault="00712219" w:rsidP="00712219">
      <w:pPr>
        <w:rPr>
          <w:sz w:val="28"/>
          <w:szCs w:val="28"/>
          <w:u w:val="single"/>
        </w:rPr>
      </w:pPr>
      <w:r w:rsidRPr="009222B4">
        <w:rPr>
          <w:b/>
          <w:sz w:val="28"/>
          <w:szCs w:val="28"/>
          <w:u w:val="single"/>
        </w:rPr>
        <w:t xml:space="preserve">11 листопада 2019р.    </w:t>
      </w:r>
      <w:r w:rsidRPr="009222B4">
        <w:rPr>
          <w:sz w:val="28"/>
          <w:szCs w:val="28"/>
          <w:u w:val="single"/>
        </w:rPr>
        <w:t xml:space="preserve">  </w:t>
      </w:r>
    </w:p>
    <w:p w:rsidR="00712219" w:rsidRDefault="00712219" w:rsidP="00712219">
      <w:pPr>
        <w:rPr>
          <w:sz w:val="28"/>
          <w:szCs w:val="28"/>
        </w:rPr>
      </w:pPr>
    </w:p>
    <w:p w:rsidR="00712219" w:rsidRPr="00F2262A" w:rsidRDefault="00712219" w:rsidP="00712219">
      <w:pPr>
        <w:rPr>
          <w:sz w:val="28"/>
          <w:szCs w:val="28"/>
        </w:rPr>
      </w:pPr>
      <w:r>
        <w:rPr>
          <w:sz w:val="28"/>
          <w:szCs w:val="28"/>
        </w:rPr>
        <w:t>09</w:t>
      </w:r>
      <w:r>
        <w:rPr>
          <w:sz w:val="28"/>
          <w:szCs w:val="28"/>
          <w:vertAlign w:val="superscript"/>
        </w:rPr>
        <w:t xml:space="preserve">00 </w:t>
      </w:r>
      <w:r>
        <w:rPr>
          <w:sz w:val="28"/>
          <w:szCs w:val="28"/>
        </w:rPr>
        <w:t>– прибуття членів журі, організаційне засідання ( визначення критеріїв оцінювання, бальної шкали, оформлення оціночних листів тощо)</w:t>
      </w:r>
    </w:p>
    <w:p w:rsidR="00712219" w:rsidRDefault="00712219" w:rsidP="00712219">
      <w:pPr>
        <w:rPr>
          <w:sz w:val="28"/>
          <w:szCs w:val="28"/>
        </w:rPr>
      </w:pPr>
      <w:r>
        <w:rPr>
          <w:sz w:val="28"/>
          <w:szCs w:val="28"/>
        </w:rPr>
        <w:t>10</w:t>
      </w:r>
      <w:r>
        <w:rPr>
          <w:sz w:val="28"/>
          <w:szCs w:val="28"/>
          <w:vertAlign w:val="superscript"/>
        </w:rPr>
        <w:t xml:space="preserve">15  </w:t>
      </w:r>
      <w:r>
        <w:rPr>
          <w:sz w:val="28"/>
          <w:szCs w:val="28"/>
        </w:rPr>
        <w:t>- прибуття конкурсантів, відкриття Конкурсу</w:t>
      </w:r>
    </w:p>
    <w:p w:rsidR="00712219" w:rsidRDefault="00712219" w:rsidP="00712219">
      <w:pPr>
        <w:rPr>
          <w:sz w:val="28"/>
          <w:szCs w:val="28"/>
        </w:rPr>
      </w:pPr>
      <w:r>
        <w:rPr>
          <w:sz w:val="28"/>
          <w:szCs w:val="28"/>
        </w:rPr>
        <w:t>10</w:t>
      </w:r>
      <w:r>
        <w:rPr>
          <w:sz w:val="28"/>
          <w:szCs w:val="28"/>
          <w:vertAlign w:val="superscript"/>
        </w:rPr>
        <w:t xml:space="preserve">30  </w:t>
      </w:r>
      <w:r>
        <w:rPr>
          <w:sz w:val="28"/>
          <w:szCs w:val="28"/>
        </w:rPr>
        <w:t xml:space="preserve">-  </w:t>
      </w:r>
      <w:r w:rsidRPr="003027BE">
        <w:rPr>
          <w:b/>
          <w:sz w:val="28"/>
          <w:szCs w:val="28"/>
        </w:rPr>
        <w:t>знайомство та співбесіда з конкурсантами.</w:t>
      </w:r>
      <w:r>
        <w:rPr>
          <w:sz w:val="28"/>
          <w:szCs w:val="28"/>
        </w:rPr>
        <w:t xml:space="preserve"> </w:t>
      </w:r>
    </w:p>
    <w:p w:rsidR="00712219" w:rsidRDefault="00712219" w:rsidP="00712219">
      <w:pPr>
        <w:rPr>
          <w:sz w:val="28"/>
          <w:szCs w:val="28"/>
        </w:rPr>
      </w:pPr>
      <w:r>
        <w:rPr>
          <w:sz w:val="28"/>
          <w:szCs w:val="28"/>
        </w:rPr>
        <w:t>Учасники конкурсу репрезентують власну педагогічну діяльність (5-7 хв.) за орієнтовним планом:</w:t>
      </w:r>
    </w:p>
    <w:p w:rsidR="00712219" w:rsidRPr="0020790C" w:rsidRDefault="00712219" w:rsidP="00712219">
      <w:pPr>
        <w:pStyle w:val="a6"/>
        <w:numPr>
          <w:ilvl w:val="0"/>
          <w:numId w:val="5"/>
        </w:numPr>
        <w:spacing w:line="276" w:lineRule="auto"/>
        <w:rPr>
          <w:sz w:val="28"/>
          <w:szCs w:val="28"/>
        </w:rPr>
      </w:pPr>
      <w:r w:rsidRPr="0020790C">
        <w:rPr>
          <w:sz w:val="28"/>
          <w:szCs w:val="28"/>
        </w:rPr>
        <w:t>У чому полягає Ваша педагогічна ідея?</w:t>
      </w:r>
    </w:p>
    <w:p w:rsidR="00712219" w:rsidRPr="0020790C" w:rsidRDefault="00712219" w:rsidP="00712219">
      <w:pPr>
        <w:pStyle w:val="a6"/>
        <w:numPr>
          <w:ilvl w:val="0"/>
          <w:numId w:val="5"/>
        </w:numPr>
        <w:rPr>
          <w:color w:val="000000"/>
          <w:sz w:val="28"/>
          <w:szCs w:val="28"/>
        </w:rPr>
      </w:pPr>
      <w:r w:rsidRPr="0020790C">
        <w:rPr>
          <w:color w:val="000000"/>
          <w:sz w:val="28"/>
          <w:szCs w:val="28"/>
        </w:rPr>
        <w:t>Як Ви реалізуєте свою педагогічну ідею</w:t>
      </w:r>
      <w:r w:rsidRPr="0020790C">
        <w:rPr>
          <w:sz w:val="28"/>
          <w:szCs w:val="28"/>
        </w:rPr>
        <w:t>?</w:t>
      </w:r>
      <w:r w:rsidRPr="0020790C">
        <w:rPr>
          <w:color w:val="000000"/>
          <w:sz w:val="28"/>
          <w:szCs w:val="28"/>
        </w:rPr>
        <w:t xml:space="preserve"> Які технології, методи, прийоми, форми роботи Ви застосовуєте? </w:t>
      </w:r>
    </w:p>
    <w:p w:rsidR="00712219" w:rsidRPr="0020790C" w:rsidRDefault="00712219" w:rsidP="00712219">
      <w:pPr>
        <w:pStyle w:val="a6"/>
        <w:numPr>
          <w:ilvl w:val="0"/>
          <w:numId w:val="5"/>
        </w:numPr>
        <w:rPr>
          <w:color w:val="000000"/>
          <w:sz w:val="28"/>
          <w:szCs w:val="28"/>
        </w:rPr>
      </w:pPr>
      <w:r w:rsidRPr="0020790C">
        <w:rPr>
          <w:color w:val="000000"/>
          <w:sz w:val="28"/>
          <w:szCs w:val="28"/>
        </w:rPr>
        <w:t xml:space="preserve">Чому, на Вашу думку, саме ця ідея є актуальною та ефективною? </w:t>
      </w:r>
    </w:p>
    <w:p w:rsidR="00712219" w:rsidRPr="0020790C" w:rsidRDefault="00712219" w:rsidP="00712219">
      <w:pPr>
        <w:pStyle w:val="a6"/>
        <w:numPr>
          <w:ilvl w:val="0"/>
          <w:numId w:val="5"/>
        </w:numPr>
        <w:rPr>
          <w:color w:val="000000"/>
          <w:sz w:val="28"/>
          <w:szCs w:val="28"/>
        </w:rPr>
      </w:pPr>
      <w:r w:rsidRPr="0020790C">
        <w:rPr>
          <w:color w:val="000000"/>
          <w:sz w:val="28"/>
          <w:szCs w:val="28"/>
        </w:rPr>
        <w:t>Які Ваші основні досягнення? Чим Ви пишаєтеся?</w:t>
      </w:r>
    </w:p>
    <w:p w:rsidR="00712219" w:rsidRDefault="00712219" w:rsidP="00712219">
      <w:pPr>
        <w:rPr>
          <w:sz w:val="28"/>
          <w:szCs w:val="28"/>
        </w:rPr>
      </w:pPr>
    </w:p>
    <w:p w:rsidR="00712219" w:rsidRDefault="00712219" w:rsidP="00712219">
      <w:pPr>
        <w:rPr>
          <w:sz w:val="28"/>
          <w:szCs w:val="28"/>
        </w:rPr>
      </w:pPr>
      <w:r>
        <w:rPr>
          <w:sz w:val="28"/>
          <w:szCs w:val="28"/>
        </w:rPr>
        <w:t>10</w:t>
      </w:r>
      <w:r>
        <w:rPr>
          <w:sz w:val="28"/>
          <w:szCs w:val="28"/>
          <w:vertAlign w:val="superscript"/>
        </w:rPr>
        <w:t xml:space="preserve">30 </w:t>
      </w:r>
      <w:r>
        <w:rPr>
          <w:sz w:val="28"/>
          <w:szCs w:val="28"/>
        </w:rPr>
        <w:t xml:space="preserve"> - тиражування завдань  конкурсного випробування «Тестування»</w:t>
      </w:r>
    </w:p>
    <w:p w:rsidR="00712219" w:rsidRDefault="00712219" w:rsidP="00712219">
      <w:pPr>
        <w:rPr>
          <w:sz w:val="28"/>
          <w:szCs w:val="28"/>
        </w:rPr>
      </w:pPr>
      <w:r>
        <w:rPr>
          <w:sz w:val="28"/>
          <w:szCs w:val="28"/>
        </w:rPr>
        <w:t>11</w:t>
      </w:r>
      <w:r>
        <w:rPr>
          <w:sz w:val="28"/>
          <w:szCs w:val="28"/>
          <w:vertAlign w:val="superscript"/>
        </w:rPr>
        <w:t xml:space="preserve">00   </w:t>
      </w:r>
      <w:r>
        <w:rPr>
          <w:sz w:val="28"/>
          <w:szCs w:val="28"/>
        </w:rPr>
        <w:t>-  12</w:t>
      </w:r>
      <w:r>
        <w:rPr>
          <w:sz w:val="28"/>
          <w:szCs w:val="28"/>
          <w:vertAlign w:val="superscript"/>
        </w:rPr>
        <w:t xml:space="preserve">00 </w:t>
      </w:r>
      <w:r>
        <w:rPr>
          <w:sz w:val="28"/>
          <w:szCs w:val="28"/>
        </w:rPr>
        <w:t xml:space="preserve"> - </w:t>
      </w:r>
      <w:r w:rsidRPr="00456165">
        <w:rPr>
          <w:b/>
          <w:sz w:val="28"/>
          <w:szCs w:val="28"/>
        </w:rPr>
        <w:t>конкурсне випробування «</w:t>
      </w:r>
      <w:r>
        <w:rPr>
          <w:b/>
          <w:sz w:val="28"/>
          <w:szCs w:val="28"/>
        </w:rPr>
        <w:t>Тестування</w:t>
      </w:r>
      <w:r w:rsidRPr="00456165">
        <w:rPr>
          <w:b/>
          <w:sz w:val="28"/>
          <w:szCs w:val="28"/>
        </w:rPr>
        <w:t>»</w:t>
      </w:r>
      <w:r>
        <w:rPr>
          <w:sz w:val="28"/>
          <w:szCs w:val="28"/>
        </w:rPr>
        <w:t xml:space="preserve"> </w:t>
      </w:r>
    </w:p>
    <w:p w:rsidR="00712219" w:rsidRDefault="00712219" w:rsidP="00712219">
      <w:pPr>
        <w:rPr>
          <w:sz w:val="28"/>
          <w:szCs w:val="28"/>
        </w:rPr>
      </w:pPr>
      <w:r>
        <w:rPr>
          <w:sz w:val="28"/>
          <w:szCs w:val="28"/>
        </w:rPr>
        <w:t xml:space="preserve">                       (за завданнями  ВІППО)</w:t>
      </w:r>
    </w:p>
    <w:p w:rsidR="00712219" w:rsidRPr="00752FA2" w:rsidRDefault="00712219" w:rsidP="00712219">
      <w:pPr>
        <w:ind w:firstLine="708"/>
        <w:jc w:val="both"/>
        <w:rPr>
          <w:color w:val="000000"/>
          <w:sz w:val="28"/>
          <w:szCs w:val="28"/>
        </w:rPr>
      </w:pPr>
      <w:r w:rsidRPr="00752FA2">
        <w:rPr>
          <w:color w:val="000000"/>
          <w:sz w:val="28"/>
          <w:szCs w:val="28"/>
        </w:rPr>
        <w:t xml:space="preserve">Мета: демонстрація </w:t>
      </w:r>
      <w:r>
        <w:rPr>
          <w:color w:val="000000"/>
          <w:sz w:val="28"/>
          <w:szCs w:val="28"/>
        </w:rPr>
        <w:t xml:space="preserve">учасником/учасницею конкурсу </w:t>
      </w:r>
      <w:r w:rsidRPr="00752FA2">
        <w:rPr>
          <w:color w:val="000000"/>
          <w:sz w:val="28"/>
          <w:szCs w:val="28"/>
        </w:rPr>
        <w:t xml:space="preserve">рівня </w:t>
      </w:r>
      <w:proofErr w:type="spellStart"/>
      <w:r w:rsidRPr="00752FA2">
        <w:rPr>
          <w:color w:val="000000"/>
          <w:sz w:val="28"/>
          <w:szCs w:val="28"/>
        </w:rPr>
        <w:t>знаннєвої</w:t>
      </w:r>
      <w:proofErr w:type="spellEnd"/>
      <w:r w:rsidRPr="00752FA2">
        <w:rPr>
          <w:color w:val="000000"/>
          <w:sz w:val="28"/>
          <w:szCs w:val="28"/>
        </w:rPr>
        <w:t xml:space="preserve"> складової професійної компетентності.</w:t>
      </w:r>
    </w:p>
    <w:p w:rsidR="00712219" w:rsidRPr="00752FA2" w:rsidRDefault="00712219" w:rsidP="00712219">
      <w:pPr>
        <w:shd w:val="clear" w:color="auto" w:fill="FFFFFF"/>
        <w:ind w:firstLine="709"/>
        <w:jc w:val="both"/>
        <w:rPr>
          <w:sz w:val="28"/>
          <w:szCs w:val="28"/>
          <w:lang w:eastAsia="ru-RU"/>
        </w:rPr>
      </w:pPr>
      <w:r w:rsidRPr="00752FA2">
        <w:rPr>
          <w:sz w:val="28"/>
          <w:szCs w:val="28"/>
          <w:lang w:eastAsia="ru-RU"/>
        </w:rPr>
        <w:t>Формат: тестування.</w:t>
      </w:r>
    </w:p>
    <w:p w:rsidR="00712219" w:rsidRPr="00752FA2" w:rsidRDefault="00712219" w:rsidP="00712219">
      <w:pPr>
        <w:shd w:val="clear" w:color="auto" w:fill="FFFFFF"/>
        <w:ind w:firstLine="709"/>
        <w:jc w:val="both"/>
        <w:rPr>
          <w:sz w:val="28"/>
          <w:szCs w:val="28"/>
        </w:rPr>
      </w:pPr>
      <w:r w:rsidRPr="00752FA2">
        <w:rPr>
          <w:sz w:val="28"/>
          <w:szCs w:val="28"/>
          <w:lang w:eastAsia="ru-RU"/>
        </w:rPr>
        <w:t>Питання ро</w:t>
      </w:r>
      <w:r>
        <w:rPr>
          <w:sz w:val="28"/>
          <w:szCs w:val="28"/>
          <w:lang w:eastAsia="ru-RU"/>
        </w:rPr>
        <w:t>зподіляються у співвідношенні: 80</w:t>
      </w:r>
      <w:r w:rsidRPr="00752FA2">
        <w:rPr>
          <w:sz w:val="28"/>
          <w:szCs w:val="28"/>
          <w:lang w:eastAsia="ru-RU"/>
        </w:rPr>
        <w:t>% від загальної кількості</w:t>
      </w:r>
      <w:r w:rsidRPr="00752FA2">
        <w:rPr>
          <w:sz w:val="28"/>
          <w:szCs w:val="28"/>
        </w:rPr>
        <w:t xml:space="preserve"> – дидактика і методика початкового навчання, 2</w:t>
      </w:r>
      <w:r>
        <w:rPr>
          <w:sz w:val="28"/>
          <w:szCs w:val="28"/>
        </w:rPr>
        <w:t>0</w:t>
      </w:r>
      <w:r w:rsidRPr="00752FA2">
        <w:rPr>
          <w:sz w:val="28"/>
          <w:szCs w:val="28"/>
        </w:rPr>
        <w:t>% – вікова психологія.</w:t>
      </w:r>
    </w:p>
    <w:p w:rsidR="00712219" w:rsidRPr="00752FA2" w:rsidRDefault="00712219" w:rsidP="00712219">
      <w:pPr>
        <w:shd w:val="clear" w:color="auto" w:fill="FFFFFF"/>
        <w:ind w:firstLine="708"/>
        <w:jc w:val="both"/>
        <w:rPr>
          <w:sz w:val="28"/>
          <w:szCs w:val="28"/>
          <w:lang w:eastAsia="ru-RU"/>
        </w:rPr>
      </w:pPr>
      <w:r w:rsidRPr="00752FA2">
        <w:rPr>
          <w:sz w:val="28"/>
          <w:szCs w:val="28"/>
        </w:rPr>
        <w:t xml:space="preserve">Тести можуть містити завдання з вибором однієї або кількох відповідей із запропонованих варіантів, встановлення відповідності логічно-пов’язаних пар, </w:t>
      </w:r>
      <w:r w:rsidRPr="00752FA2">
        <w:rPr>
          <w:sz w:val="28"/>
          <w:szCs w:val="28"/>
        </w:rPr>
        <w:lastRenderedPageBreak/>
        <w:t>встановлення правильної послідовності, відкриті завдання з короткою відповіддю.</w:t>
      </w:r>
    </w:p>
    <w:p w:rsidR="00712219" w:rsidRDefault="00712219" w:rsidP="00712219">
      <w:pPr>
        <w:rPr>
          <w:sz w:val="28"/>
          <w:szCs w:val="28"/>
        </w:rPr>
      </w:pPr>
    </w:p>
    <w:p w:rsidR="00712219" w:rsidRDefault="00712219" w:rsidP="00712219">
      <w:pPr>
        <w:rPr>
          <w:sz w:val="28"/>
          <w:szCs w:val="28"/>
        </w:rPr>
      </w:pPr>
      <w:r>
        <w:rPr>
          <w:sz w:val="28"/>
          <w:szCs w:val="28"/>
        </w:rPr>
        <w:t>12</w:t>
      </w:r>
      <w:r>
        <w:rPr>
          <w:sz w:val="28"/>
          <w:szCs w:val="28"/>
          <w:vertAlign w:val="superscript"/>
        </w:rPr>
        <w:t xml:space="preserve">15 </w:t>
      </w:r>
      <w:r>
        <w:rPr>
          <w:sz w:val="28"/>
          <w:szCs w:val="28"/>
        </w:rPr>
        <w:t xml:space="preserve"> </w:t>
      </w:r>
      <w:r>
        <w:rPr>
          <w:sz w:val="28"/>
          <w:szCs w:val="28"/>
          <w:vertAlign w:val="superscript"/>
        </w:rPr>
        <w:t xml:space="preserve"> </w:t>
      </w:r>
      <w:r>
        <w:rPr>
          <w:sz w:val="28"/>
          <w:szCs w:val="28"/>
        </w:rPr>
        <w:t>- 12</w:t>
      </w:r>
      <w:r>
        <w:rPr>
          <w:sz w:val="28"/>
          <w:szCs w:val="28"/>
          <w:vertAlign w:val="superscript"/>
        </w:rPr>
        <w:t xml:space="preserve">40 </w:t>
      </w:r>
      <w:r>
        <w:rPr>
          <w:sz w:val="28"/>
          <w:szCs w:val="28"/>
        </w:rPr>
        <w:t>– обід</w:t>
      </w:r>
    </w:p>
    <w:p w:rsidR="00712219" w:rsidRDefault="00712219" w:rsidP="00712219">
      <w:pPr>
        <w:rPr>
          <w:b/>
          <w:sz w:val="28"/>
          <w:szCs w:val="28"/>
        </w:rPr>
      </w:pPr>
      <w:r>
        <w:rPr>
          <w:sz w:val="28"/>
          <w:szCs w:val="28"/>
        </w:rPr>
        <w:t>12</w:t>
      </w:r>
      <w:r>
        <w:rPr>
          <w:sz w:val="28"/>
          <w:szCs w:val="28"/>
          <w:vertAlign w:val="superscript"/>
        </w:rPr>
        <w:t xml:space="preserve">40 </w:t>
      </w:r>
      <w:r>
        <w:rPr>
          <w:sz w:val="28"/>
          <w:szCs w:val="28"/>
        </w:rPr>
        <w:t xml:space="preserve">– </w:t>
      </w:r>
      <w:r>
        <w:rPr>
          <w:b/>
          <w:sz w:val="28"/>
          <w:szCs w:val="28"/>
        </w:rPr>
        <w:t>конкурсне випробування «Методичний експромт»</w:t>
      </w:r>
    </w:p>
    <w:p w:rsidR="00712219" w:rsidRPr="00752FA2" w:rsidRDefault="00712219" w:rsidP="00712219">
      <w:pPr>
        <w:ind w:firstLine="709"/>
        <w:jc w:val="both"/>
        <w:rPr>
          <w:i/>
          <w:sz w:val="28"/>
          <w:szCs w:val="28"/>
          <w:u w:val="single"/>
        </w:rPr>
      </w:pPr>
      <w:r w:rsidRPr="00752FA2">
        <w:rPr>
          <w:color w:val="000000"/>
          <w:sz w:val="28"/>
          <w:szCs w:val="28"/>
        </w:rPr>
        <w:t xml:space="preserve">Мета: демонстрація </w:t>
      </w:r>
      <w:r>
        <w:rPr>
          <w:color w:val="000000"/>
          <w:sz w:val="28"/>
          <w:szCs w:val="28"/>
        </w:rPr>
        <w:t xml:space="preserve">учасником/учасницею конкурсу </w:t>
      </w:r>
      <w:r w:rsidRPr="00752FA2">
        <w:rPr>
          <w:color w:val="000000"/>
          <w:sz w:val="28"/>
          <w:szCs w:val="28"/>
        </w:rPr>
        <w:t>вміння адаптувати власну педагогічну ідею (методи, прийоми роботи) до специфіки навчальних тем та вікових особливостей учнів</w:t>
      </w:r>
      <w:r w:rsidRPr="00752FA2">
        <w:rPr>
          <w:sz w:val="28"/>
          <w:szCs w:val="28"/>
        </w:rPr>
        <w:t>.</w:t>
      </w:r>
    </w:p>
    <w:p w:rsidR="00712219" w:rsidRDefault="00712219" w:rsidP="00712219">
      <w:pPr>
        <w:shd w:val="clear" w:color="auto" w:fill="FFFFFF"/>
        <w:ind w:firstLine="709"/>
        <w:jc w:val="both"/>
        <w:rPr>
          <w:sz w:val="28"/>
          <w:szCs w:val="28"/>
          <w:lang w:eastAsia="ru-RU"/>
        </w:rPr>
      </w:pPr>
      <w:r w:rsidRPr="00752FA2">
        <w:rPr>
          <w:sz w:val="28"/>
          <w:szCs w:val="28"/>
          <w:lang w:eastAsia="ru-RU"/>
        </w:rPr>
        <w:t>Формат: проведення майстер-класу</w:t>
      </w:r>
      <w:r w:rsidRPr="00D61BC6">
        <w:rPr>
          <w:sz w:val="28"/>
          <w:szCs w:val="28"/>
          <w:lang w:eastAsia="ru-RU"/>
        </w:rPr>
        <w:t xml:space="preserve"> </w:t>
      </w:r>
      <w:r>
        <w:rPr>
          <w:sz w:val="28"/>
          <w:szCs w:val="28"/>
          <w:lang w:eastAsia="ru-RU"/>
        </w:rPr>
        <w:t xml:space="preserve">для педагогічних працівників </w:t>
      </w:r>
    </w:p>
    <w:p w:rsidR="00712219" w:rsidRPr="008961D6" w:rsidRDefault="00712219" w:rsidP="00712219">
      <w:pPr>
        <w:pStyle w:val="a6"/>
        <w:ind w:left="0" w:firstLine="709"/>
        <w:jc w:val="both"/>
        <w:rPr>
          <w:sz w:val="28"/>
          <w:szCs w:val="28"/>
        </w:rPr>
      </w:pPr>
      <w:r w:rsidRPr="00752FA2">
        <w:rPr>
          <w:sz w:val="28"/>
          <w:szCs w:val="28"/>
          <w:lang w:eastAsia="ru-RU"/>
        </w:rPr>
        <w:t xml:space="preserve">Кейс конкурсного випробування (клас, предмет, навчальна тема) визначається </w:t>
      </w:r>
      <w:r>
        <w:rPr>
          <w:color w:val="000000"/>
          <w:sz w:val="28"/>
          <w:szCs w:val="28"/>
          <w:lang w:eastAsia="ru-RU"/>
        </w:rPr>
        <w:t xml:space="preserve">для учасників конкурсу </w:t>
      </w:r>
      <w:r>
        <w:rPr>
          <w:sz w:val="28"/>
          <w:szCs w:val="28"/>
          <w:lang w:eastAsia="ru-RU"/>
        </w:rPr>
        <w:t xml:space="preserve">журі. </w:t>
      </w:r>
      <w:r>
        <w:rPr>
          <w:sz w:val="28"/>
          <w:szCs w:val="28"/>
        </w:rPr>
        <w:t>Черговість проведення визначається жеребкуванням, випробування відбувається способом «Карусель» (гандикап – 20 хвилин).</w:t>
      </w:r>
    </w:p>
    <w:p w:rsidR="00712219" w:rsidRPr="00752FA2" w:rsidRDefault="00712219" w:rsidP="00712219">
      <w:pPr>
        <w:shd w:val="clear" w:color="auto" w:fill="FFFFFF"/>
        <w:ind w:firstLine="709"/>
        <w:jc w:val="both"/>
        <w:rPr>
          <w:sz w:val="28"/>
          <w:szCs w:val="28"/>
          <w:lang w:eastAsia="ru-RU"/>
        </w:rPr>
      </w:pPr>
      <w:r w:rsidRPr="00752FA2">
        <w:rPr>
          <w:sz w:val="28"/>
          <w:szCs w:val="28"/>
          <w:lang w:eastAsia="ru-RU"/>
        </w:rPr>
        <w:t>М</w:t>
      </w:r>
      <w:r>
        <w:rPr>
          <w:color w:val="000000"/>
          <w:sz w:val="28"/>
          <w:szCs w:val="28"/>
        </w:rPr>
        <w:t xml:space="preserve">етоди та </w:t>
      </w:r>
      <w:r w:rsidRPr="00752FA2">
        <w:rPr>
          <w:color w:val="000000"/>
          <w:sz w:val="28"/>
          <w:szCs w:val="28"/>
        </w:rPr>
        <w:t xml:space="preserve">прийоми, що мають бути </w:t>
      </w:r>
      <w:r w:rsidRPr="00752FA2">
        <w:rPr>
          <w:sz w:val="28"/>
          <w:szCs w:val="28"/>
          <w:lang w:eastAsia="ru-RU"/>
        </w:rPr>
        <w:t xml:space="preserve">продемонстровані, пропонуються членами журі на основі попереднього ознайомлення з </w:t>
      </w:r>
      <w:r w:rsidRPr="00752FA2">
        <w:rPr>
          <w:color w:val="000000"/>
          <w:sz w:val="28"/>
          <w:szCs w:val="28"/>
        </w:rPr>
        <w:t xml:space="preserve">інформаційними картками </w:t>
      </w:r>
      <w:r>
        <w:rPr>
          <w:color w:val="000000"/>
          <w:sz w:val="28"/>
          <w:szCs w:val="28"/>
        </w:rPr>
        <w:t>учасників конкурсу</w:t>
      </w:r>
      <w:r w:rsidRPr="00752FA2">
        <w:rPr>
          <w:color w:val="000000"/>
          <w:sz w:val="28"/>
          <w:szCs w:val="28"/>
        </w:rPr>
        <w:t>.</w:t>
      </w:r>
    </w:p>
    <w:p w:rsidR="00712219" w:rsidRPr="00752FA2" w:rsidRDefault="00712219" w:rsidP="00712219">
      <w:pPr>
        <w:shd w:val="clear" w:color="auto" w:fill="FFFFFF"/>
        <w:ind w:firstLine="709"/>
        <w:jc w:val="both"/>
        <w:rPr>
          <w:sz w:val="28"/>
          <w:szCs w:val="28"/>
        </w:rPr>
      </w:pPr>
      <w:r w:rsidRPr="00752FA2">
        <w:rPr>
          <w:sz w:val="28"/>
          <w:szCs w:val="28"/>
        </w:rPr>
        <w:t>Тривалість підготовки – 1 година; тривалість виступу – до 15 хвилин, відповіді на запитання журі – до 5 хвилин.</w:t>
      </w:r>
    </w:p>
    <w:p w:rsidR="00712219" w:rsidRPr="00752FA2" w:rsidRDefault="00712219" w:rsidP="00712219">
      <w:pPr>
        <w:shd w:val="clear" w:color="auto" w:fill="FFFFFF"/>
        <w:ind w:firstLine="709"/>
        <w:jc w:val="both"/>
        <w:rPr>
          <w:sz w:val="28"/>
          <w:szCs w:val="28"/>
          <w:lang w:eastAsia="ru-RU"/>
        </w:rPr>
      </w:pPr>
      <w:r w:rsidRPr="00752FA2">
        <w:rPr>
          <w:sz w:val="28"/>
          <w:szCs w:val="28"/>
          <w:lang w:eastAsia="ru-RU"/>
        </w:rPr>
        <w:t>Оцінюється:</w:t>
      </w:r>
      <w:r w:rsidRPr="00752FA2">
        <w:rPr>
          <w:sz w:val="28"/>
          <w:szCs w:val="28"/>
        </w:rPr>
        <w:t xml:space="preserve"> </w:t>
      </w:r>
      <w:r w:rsidRPr="00752FA2">
        <w:rPr>
          <w:color w:val="000000"/>
          <w:sz w:val="28"/>
          <w:szCs w:val="28"/>
        </w:rPr>
        <w:t>майстерність та ефективність використання пропонованих методів та прийомів; обґрунтованість позиції та лаконічність відповідей</w:t>
      </w:r>
      <w:r w:rsidRPr="00752FA2">
        <w:rPr>
          <w:sz w:val="28"/>
          <w:szCs w:val="28"/>
        </w:rPr>
        <w:t>.</w:t>
      </w:r>
    </w:p>
    <w:p w:rsidR="00712219" w:rsidRDefault="00712219" w:rsidP="00712219">
      <w:pPr>
        <w:tabs>
          <w:tab w:val="left" w:pos="3876"/>
        </w:tabs>
        <w:rPr>
          <w:b/>
          <w:sz w:val="28"/>
          <w:szCs w:val="28"/>
          <w:u w:val="single"/>
        </w:rPr>
      </w:pPr>
      <w:r>
        <w:rPr>
          <w:b/>
          <w:sz w:val="28"/>
          <w:szCs w:val="28"/>
          <w:u w:val="single"/>
        </w:rPr>
        <w:t>13</w:t>
      </w:r>
      <w:r w:rsidRPr="007A4480">
        <w:rPr>
          <w:b/>
          <w:sz w:val="28"/>
          <w:szCs w:val="28"/>
          <w:u w:val="single"/>
        </w:rPr>
        <w:t xml:space="preserve"> листопада 2019 року</w:t>
      </w:r>
      <w:r>
        <w:rPr>
          <w:b/>
          <w:sz w:val="28"/>
          <w:szCs w:val="28"/>
          <w:u w:val="single"/>
        </w:rPr>
        <w:tab/>
      </w:r>
    </w:p>
    <w:p w:rsidR="00712219" w:rsidRDefault="00712219" w:rsidP="00712219">
      <w:pPr>
        <w:tabs>
          <w:tab w:val="left" w:pos="3876"/>
        </w:tabs>
        <w:rPr>
          <w:sz w:val="28"/>
          <w:szCs w:val="28"/>
        </w:rPr>
      </w:pPr>
    </w:p>
    <w:p w:rsidR="00712219" w:rsidRDefault="00712219" w:rsidP="00712219">
      <w:pPr>
        <w:tabs>
          <w:tab w:val="left" w:pos="3876"/>
        </w:tabs>
        <w:rPr>
          <w:sz w:val="28"/>
          <w:szCs w:val="28"/>
        </w:rPr>
      </w:pPr>
      <w:r w:rsidRPr="007A4480">
        <w:rPr>
          <w:sz w:val="28"/>
          <w:szCs w:val="28"/>
        </w:rPr>
        <w:t>09</w:t>
      </w:r>
      <w:r>
        <w:rPr>
          <w:sz w:val="28"/>
          <w:szCs w:val="28"/>
          <w:vertAlign w:val="superscript"/>
        </w:rPr>
        <w:t>00</w:t>
      </w:r>
      <w:r>
        <w:rPr>
          <w:sz w:val="28"/>
          <w:szCs w:val="28"/>
        </w:rPr>
        <w:t xml:space="preserve"> - прибуття членів журі, організаційне засідання</w:t>
      </w:r>
    </w:p>
    <w:p w:rsidR="00712219" w:rsidRDefault="00712219" w:rsidP="00712219">
      <w:pPr>
        <w:tabs>
          <w:tab w:val="left" w:pos="3876"/>
        </w:tabs>
        <w:rPr>
          <w:sz w:val="28"/>
          <w:szCs w:val="28"/>
        </w:rPr>
      </w:pPr>
      <w:r>
        <w:rPr>
          <w:sz w:val="28"/>
          <w:szCs w:val="28"/>
        </w:rPr>
        <w:t xml:space="preserve">09 </w:t>
      </w:r>
      <w:r>
        <w:rPr>
          <w:sz w:val="28"/>
          <w:szCs w:val="28"/>
          <w:vertAlign w:val="superscript"/>
        </w:rPr>
        <w:t xml:space="preserve">20 </w:t>
      </w:r>
      <w:r>
        <w:rPr>
          <w:sz w:val="28"/>
          <w:szCs w:val="28"/>
        </w:rPr>
        <w:t>- прибуття учасників конкурсу,</w:t>
      </w:r>
      <w:r w:rsidRPr="006D3397">
        <w:rPr>
          <w:sz w:val="28"/>
          <w:szCs w:val="28"/>
        </w:rPr>
        <w:t xml:space="preserve"> </w:t>
      </w:r>
      <w:r>
        <w:rPr>
          <w:sz w:val="28"/>
          <w:szCs w:val="28"/>
        </w:rPr>
        <w:t>інструктаж до конкурсного випробування.</w:t>
      </w:r>
    </w:p>
    <w:p w:rsidR="00712219" w:rsidRDefault="00712219" w:rsidP="00712219">
      <w:pPr>
        <w:rPr>
          <w:b/>
          <w:sz w:val="28"/>
          <w:szCs w:val="28"/>
        </w:rPr>
      </w:pPr>
      <w:r>
        <w:rPr>
          <w:sz w:val="28"/>
          <w:szCs w:val="28"/>
        </w:rPr>
        <w:t>09</w:t>
      </w:r>
      <w:r>
        <w:rPr>
          <w:sz w:val="28"/>
          <w:szCs w:val="28"/>
          <w:vertAlign w:val="superscript"/>
        </w:rPr>
        <w:t xml:space="preserve">30 </w:t>
      </w:r>
      <w:r>
        <w:rPr>
          <w:sz w:val="28"/>
          <w:szCs w:val="28"/>
        </w:rPr>
        <w:t xml:space="preserve"> - </w:t>
      </w:r>
      <w:r>
        <w:rPr>
          <w:b/>
          <w:sz w:val="28"/>
          <w:szCs w:val="28"/>
        </w:rPr>
        <w:t>конкурсне випробування «</w:t>
      </w:r>
      <w:proofErr w:type="spellStart"/>
      <w:r>
        <w:rPr>
          <w:b/>
          <w:sz w:val="28"/>
          <w:szCs w:val="28"/>
        </w:rPr>
        <w:t>Проєкт</w:t>
      </w:r>
      <w:proofErr w:type="spellEnd"/>
      <w:r>
        <w:rPr>
          <w:b/>
          <w:sz w:val="28"/>
          <w:szCs w:val="28"/>
        </w:rPr>
        <w:t>»</w:t>
      </w:r>
    </w:p>
    <w:p w:rsidR="00712219" w:rsidRPr="003E2A01" w:rsidRDefault="00712219" w:rsidP="00712219">
      <w:pPr>
        <w:pStyle w:val="a6"/>
        <w:ind w:left="0" w:firstLine="709"/>
        <w:jc w:val="both"/>
        <w:rPr>
          <w:sz w:val="28"/>
          <w:szCs w:val="28"/>
        </w:rPr>
      </w:pPr>
      <w:r w:rsidRPr="003E2A01">
        <w:rPr>
          <w:sz w:val="28"/>
          <w:szCs w:val="28"/>
        </w:rPr>
        <w:t xml:space="preserve">Мета: демонстрація учасником/учасницею конкурсу вміння </w:t>
      </w:r>
      <w:proofErr w:type="spellStart"/>
      <w:r w:rsidRPr="003E2A01">
        <w:rPr>
          <w:sz w:val="28"/>
          <w:szCs w:val="28"/>
        </w:rPr>
        <w:t>проєктувати</w:t>
      </w:r>
      <w:proofErr w:type="spellEnd"/>
      <w:r w:rsidRPr="003E2A01">
        <w:rPr>
          <w:sz w:val="28"/>
          <w:szCs w:val="28"/>
        </w:rPr>
        <w:t xml:space="preserve"> дослідницько-пошукову діяльність учнів.</w:t>
      </w:r>
    </w:p>
    <w:p w:rsidR="00712219" w:rsidRPr="00752FA2" w:rsidRDefault="00712219" w:rsidP="00712219">
      <w:pPr>
        <w:ind w:firstLine="709"/>
        <w:jc w:val="both"/>
        <w:rPr>
          <w:sz w:val="28"/>
          <w:szCs w:val="28"/>
        </w:rPr>
      </w:pPr>
      <w:r w:rsidRPr="00752FA2">
        <w:rPr>
          <w:sz w:val="28"/>
          <w:szCs w:val="28"/>
        </w:rPr>
        <w:t>Формат:</w:t>
      </w:r>
      <w:r w:rsidRPr="00752FA2">
        <w:rPr>
          <w:sz w:val="28"/>
          <w:szCs w:val="28"/>
          <w:shd w:val="clear" w:color="auto" w:fill="FFFFFF"/>
        </w:rPr>
        <w:t xml:space="preserve"> </w:t>
      </w:r>
      <w:r w:rsidRPr="00752FA2">
        <w:rPr>
          <w:sz w:val="28"/>
          <w:szCs w:val="28"/>
        </w:rPr>
        <w:t xml:space="preserve">розроблення </w:t>
      </w:r>
      <w:proofErr w:type="spellStart"/>
      <w:r w:rsidRPr="00752FA2">
        <w:rPr>
          <w:sz w:val="28"/>
          <w:szCs w:val="28"/>
        </w:rPr>
        <w:t>проєкту</w:t>
      </w:r>
      <w:proofErr w:type="spellEnd"/>
      <w:r w:rsidRPr="00752FA2">
        <w:rPr>
          <w:sz w:val="28"/>
          <w:szCs w:val="28"/>
        </w:rPr>
        <w:t>.</w:t>
      </w:r>
    </w:p>
    <w:p w:rsidR="00712219" w:rsidRPr="00752FA2" w:rsidRDefault="00712219" w:rsidP="00712219">
      <w:pPr>
        <w:ind w:firstLine="709"/>
        <w:jc w:val="both"/>
        <w:rPr>
          <w:sz w:val="28"/>
          <w:szCs w:val="28"/>
        </w:rPr>
      </w:pPr>
      <w:r>
        <w:rPr>
          <w:sz w:val="28"/>
          <w:szCs w:val="28"/>
        </w:rPr>
        <w:t>Проблема</w:t>
      </w:r>
      <w:r w:rsidRPr="00752FA2">
        <w:rPr>
          <w:sz w:val="28"/>
          <w:szCs w:val="28"/>
        </w:rPr>
        <w:t xml:space="preserve"> для р</w:t>
      </w:r>
      <w:r>
        <w:rPr>
          <w:sz w:val="28"/>
          <w:szCs w:val="28"/>
        </w:rPr>
        <w:t xml:space="preserve">озроблення </w:t>
      </w:r>
      <w:proofErr w:type="spellStart"/>
      <w:r>
        <w:rPr>
          <w:sz w:val="28"/>
          <w:szCs w:val="28"/>
        </w:rPr>
        <w:t>проєктів</w:t>
      </w:r>
      <w:proofErr w:type="spellEnd"/>
      <w:r>
        <w:rPr>
          <w:sz w:val="28"/>
          <w:szCs w:val="28"/>
        </w:rPr>
        <w:t xml:space="preserve"> визначається</w:t>
      </w:r>
      <w:r w:rsidRPr="00752FA2">
        <w:rPr>
          <w:sz w:val="28"/>
          <w:szCs w:val="28"/>
        </w:rPr>
        <w:t xml:space="preserve"> </w:t>
      </w:r>
      <w:r>
        <w:rPr>
          <w:sz w:val="28"/>
          <w:szCs w:val="28"/>
        </w:rPr>
        <w:t xml:space="preserve">членами </w:t>
      </w:r>
      <w:r w:rsidRPr="00752FA2">
        <w:rPr>
          <w:sz w:val="28"/>
          <w:szCs w:val="28"/>
        </w:rPr>
        <w:t>журі з урахуванням їх актуальності та значимості</w:t>
      </w:r>
      <w:r>
        <w:rPr>
          <w:sz w:val="28"/>
          <w:szCs w:val="28"/>
        </w:rPr>
        <w:t>.</w:t>
      </w:r>
      <w:r w:rsidRPr="00752FA2">
        <w:rPr>
          <w:sz w:val="28"/>
          <w:szCs w:val="28"/>
        </w:rPr>
        <w:t xml:space="preserve"> Вид і тема </w:t>
      </w:r>
      <w:proofErr w:type="spellStart"/>
      <w:r w:rsidRPr="00752FA2">
        <w:rPr>
          <w:sz w:val="28"/>
          <w:szCs w:val="28"/>
        </w:rPr>
        <w:t>проєкту</w:t>
      </w:r>
      <w:proofErr w:type="spellEnd"/>
      <w:r w:rsidRPr="00752FA2">
        <w:rPr>
          <w:sz w:val="28"/>
          <w:szCs w:val="28"/>
        </w:rPr>
        <w:t xml:space="preserve"> визначаються </w:t>
      </w:r>
      <w:r>
        <w:rPr>
          <w:color w:val="000000"/>
          <w:sz w:val="28"/>
          <w:szCs w:val="28"/>
          <w:lang w:eastAsia="ru-RU"/>
        </w:rPr>
        <w:t xml:space="preserve">учасниками конкурсу </w:t>
      </w:r>
      <w:r w:rsidRPr="00752FA2">
        <w:rPr>
          <w:sz w:val="28"/>
          <w:szCs w:val="28"/>
        </w:rPr>
        <w:t xml:space="preserve">самостійно. </w:t>
      </w:r>
    </w:p>
    <w:p w:rsidR="00712219" w:rsidRPr="00752FA2" w:rsidRDefault="00712219" w:rsidP="00712219">
      <w:pPr>
        <w:ind w:firstLine="709"/>
        <w:jc w:val="both"/>
        <w:rPr>
          <w:sz w:val="28"/>
          <w:szCs w:val="28"/>
        </w:rPr>
      </w:pPr>
      <w:r w:rsidRPr="00752FA2">
        <w:rPr>
          <w:sz w:val="28"/>
          <w:szCs w:val="28"/>
        </w:rPr>
        <w:t>Тривалість підготовки – 2 години; тривалість виступу – до 20 хвилин, відповіді на запитання журі – до 5 хвилин.</w:t>
      </w:r>
    </w:p>
    <w:p w:rsidR="00712219" w:rsidRDefault="00712219" w:rsidP="00712219">
      <w:pPr>
        <w:jc w:val="both"/>
        <w:rPr>
          <w:sz w:val="28"/>
          <w:szCs w:val="28"/>
          <w:shd w:val="clear" w:color="auto" w:fill="FFFFFF"/>
        </w:rPr>
      </w:pPr>
    </w:p>
    <w:p w:rsidR="00712219" w:rsidRPr="00AA64A0" w:rsidRDefault="00712219" w:rsidP="00712219">
      <w:pPr>
        <w:jc w:val="both"/>
        <w:rPr>
          <w:sz w:val="28"/>
          <w:szCs w:val="28"/>
          <w:shd w:val="clear" w:color="auto" w:fill="FFFFFF"/>
        </w:rPr>
      </w:pPr>
      <w:r>
        <w:rPr>
          <w:sz w:val="28"/>
          <w:szCs w:val="28"/>
          <w:shd w:val="clear" w:color="auto" w:fill="FFFFFF"/>
        </w:rPr>
        <w:t>11</w:t>
      </w:r>
      <w:r>
        <w:rPr>
          <w:sz w:val="28"/>
          <w:szCs w:val="28"/>
          <w:shd w:val="clear" w:color="auto" w:fill="FFFFFF"/>
          <w:vertAlign w:val="superscript"/>
        </w:rPr>
        <w:t>30</w:t>
      </w:r>
      <w:r>
        <w:rPr>
          <w:sz w:val="28"/>
          <w:szCs w:val="28"/>
          <w:shd w:val="clear" w:color="auto" w:fill="FFFFFF"/>
        </w:rPr>
        <w:t xml:space="preserve">– </w:t>
      </w:r>
      <w:proofErr w:type="spellStart"/>
      <w:r>
        <w:rPr>
          <w:sz w:val="28"/>
          <w:szCs w:val="28"/>
          <w:shd w:val="clear" w:color="auto" w:fill="FFFFFF"/>
        </w:rPr>
        <w:t>брейк-кава</w:t>
      </w:r>
      <w:proofErr w:type="spellEnd"/>
      <w:r>
        <w:rPr>
          <w:sz w:val="28"/>
          <w:szCs w:val="28"/>
          <w:shd w:val="clear" w:color="auto" w:fill="FFFFFF"/>
        </w:rPr>
        <w:t xml:space="preserve"> для учасників </w:t>
      </w:r>
    </w:p>
    <w:p w:rsidR="00712219" w:rsidRPr="00752FA2" w:rsidRDefault="00712219" w:rsidP="00712219">
      <w:pPr>
        <w:shd w:val="clear" w:color="auto" w:fill="FFFFFF"/>
        <w:jc w:val="both"/>
        <w:rPr>
          <w:color w:val="000000"/>
          <w:sz w:val="28"/>
          <w:szCs w:val="28"/>
          <w:lang w:eastAsia="ru-RU"/>
        </w:rPr>
      </w:pPr>
      <w:r>
        <w:rPr>
          <w:sz w:val="28"/>
          <w:szCs w:val="28"/>
        </w:rPr>
        <w:t>11</w:t>
      </w:r>
      <w:r>
        <w:rPr>
          <w:sz w:val="28"/>
          <w:szCs w:val="28"/>
          <w:vertAlign w:val="superscript"/>
        </w:rPr>
        <w:t xml:space="preserve">45 </w:t>
      </w:r>
      <w:r>
        <w:rPr>
          <w:sz w:val="28"/>
          <w:szCs w:val="28"/>
        </w:rPr>
        <w:t xml:space="preserve">-  співбесіда з членами журі, репрезентація </w:t>
      </w:r>
      <w:proofErr w:type="spellStart"/>
      <w:r>
        <w:rPr>
          <w:sz w:val="28"/>
          <w:szCs w:val="28"/>
        </w:rPr>
        <w:t>проєкту</w:t>
      </w:r>
      <w:proofErr w:type="spellEnd"/>
      <w:r>
        <w:rPr>
          <w:sz w:val="28"/>
          <w:szCs w:val="28"/>
        </w:rPr>
        <w:t xml:space="preserve"> – до 20 хв.</w:t>
      </w:r>
    </w:p>
    <w:p w:rsidR="00712219" w:rsidRDefault="00712219" w:rsidP="00712219">
      <w:pPr>
        <w:ind w:firstLine="709"/>
        <w:jc w:val="both"/>
        <w:rPr>
          <w:bCs/>
          <w:sz w:val="28"/>
          <w:szCs w:val="28"/>
        </w:rPr>
      </w:pPr>
      <w:r w:rsidRPr="00752FA2">
        <w:rPr>
          <w:sz w:val="28"/>
          <w:szCs w:val="28"/>
        </w:rPr>
        <w:t xml:space="preserve">Оцінюється: дотримання структури </w:t>
      </w:r>
      <w:proofErr w:type="spellStart"/>
      <w:r w:rsidRPr="00752FA2">
        <w:rPr>
          <w:sz w:val="28"/>
          <w:szCs w:val="28"/>
        </w:rPr>
        <w:t>проєкту</w:t>
      </w:r>
      <w:proofErr w:type="spellEnd"/>
      <w:r w:rsidRPr="00752FA2">
        <w:rPr>
          <w:sz w:val="28"/>
          <w:szCs w:val="28"/>
        </w:rPr>
        <w:t>; д</w:t>
      </w:r>
      <w:r w:rsidRPr="00752FA2">
        <w:rPr>
          <w:bCs/>
          <w:sz w:val="28"/>
          <w:szCs w:val="28"/>
        </w:rPr>
        <w:t xml:space="preserve">оцільність використання методів і засобів; відповідність між змістом діяльності учасників </w:t>
      </w:r>
      <w:proofErr w:type="spellStart"/>
      <w:r w:rsidRPr="00752FA2">
        <w:rPr>
          <w:bCs/>
          <w:sz w:val="28"/>
          <w:szCs w:val="28"/>
        </w:rPr>
        <w:t>проєкту</w:t>
      </w:r>
      <w:proofErr w:type="spellEnd"/>
      <w:r w:rsidRPr="00752FA2">
        <w:rPr>
          <w:bCs/>
          <w:sz w:val="28"/>
          <w:szCs w:val="28"/>
        </w:rPr>
        <w:t xml:space="preserve">, очікуваними продуктами і результатами; </w:t>
      </w:r>
      <w:r w:rsidRPr="00752FA2">
        <w:rPr>
          <w:sz w:val="28"/>
          <w:szCs w:val="28"/>
        </w:rPr>
        <w:t xml:space="preserve">забезпечення </w:t>
      </w:r>
      <w:proofErr w:type="spellStart"/>
      <w:r w:rsidRPr="00752FA2">
        <w:rPr>
          <w:sz w:val="28"/>
          <w:szCs w:val="28"/>
        </w:rPr>
        <w:t>особистісно</w:t>
      </w:r>
      <w:proofErr w:type="spellEnd"/>
      <w:r w:rsidRPr="00752FA2">
        <w:rPr>
          <w:sz w:val="28"/>
          <w:szCs w:val="28"/>
        </w:rPr>
        <w:t xml:space="preserve"> орієнтованого підходу; </w:t>
      </w:r>
      <w:r w:rsidRPr="00752FA2">
        <w:rPr>
          <w:bCs/>
          <w:sz w:val="28"/>
          <w:szCs w:val="28"/>
        </w:rPr>
        <w:t xml:space="preserve">педагогічна цінність </w:t>
      </w:r>
      <w:proofErr w:type="spellStart"/>
      <w:r w:rsidRPr="00752FA2">
        <w:rPr>
          <w:bCs/>
          <w:sz w:val="28"/>
          <w:szCs w:val="28"/>
        </w:rPr>
        <w:t>проєкту</w:t>
      </w:r>
      <w:proofErr w:type="spellEnd"/>
      <w:r w:rsidRPr="00752FA2">
        <w:rPr>
          <w:bCs/>
          <w:sz w:val="28"/>
          <w:szCs w:val="28"/>
        </w:rPr>
        <w:t xml:space="preserve"> та його практична значущість.</w:t>
      </w:r>
    </w:p>
    <w:p w:rsidR="00712219" w:rsidRDefault="00712219" w:rsidP="00712219">
      <w:pPr>
        <w:ind w:firstLine="709"/>
        <w:jc w:val="both"/>
        <w:rPr>
          <w:bCs/>
          <w:sz w:val="28"/>
          <w:szCs w:val="28"/>
        </w:rPr>
      </w:pPr>
    </w:p>
    <w:p w:rsidR="00712219" w:rsidRDefault="00712219" w:rsidP="00712219">
      <w:pPr>
        <w:jc w:val="both"/>
        <w:rPr>
          <w:sz w:val="28"/>
          <w:szCs w:val="28"/>
        </w:rPr>
      </w:pPr>
      <w:r>
        <w:rPr>
          <w:bCs/>
          <w:sz w:val="28"/>
          <w:szCs w:val="28"/>
        </w:rPr>
        <w:t>13</w:t>
      </w:r>
      <w:r>
        <w:rPr>
          <w:bCs/>
          <w:sz w:val="28"/>
          <w:szCs w:val="28"/>
          <w:vertAlign w:val="superscript"/>
        </w:rPr>
        <w:t xml:space="preserve">00 </w:t>
      </w:r>
      <w:r>
        <w:rPr>
          <w:bCs/>
          <w:sz w:val="28"/>
          <w:szCs w:val="28"/>
        </w:rPr>
        <w:t xml:space="preserve">- </w:t>
      </w:r>
      <w:r>
        <w:rPr>
          <w:sz w:val="28"/>
          <w:szCs w:val="28"/>
          <w:shd w:val="clear" w:color="auto" w:fill="FFFFFF"/>
        </w:rPr>
        <w:t>жеребкування на конкурсне випробування «Урок» (черговість, клас)  Знайомство з класом.</w:t>
      </w:r>
      <w:r w:rsidRPr="00752FA2">
        <w:rPr>
          <w:sz w:val="28"/>
          <w:szCs w:val="28"/>
          <w:shd w:val="clear" w:color="auto" w:fill="FFFFFF"/>
        </w:rPr>
        <w:t xml:space="preserve"> </w:t>
      </w:r>
    </w:p>
    <w:p w:rsidR="00712219" w:rsidRDefault="00712219" w:rsidP="00712219">
      <w:pPr>
        <w:rPr>
          <w:sz w:val="28"/>
          <w:szCs w:val="28"/>
        </w:rPr>
      </w:pPr>
    </w:p>
    <w:p w:rsidR="00712219" w:rsidRPr="00D61B48" w:rsidRDefault="00712219" w:rsidP="00712219">
      <w:pPr>
        <w:rPr>
          <w:b/>
          <w:sz w:val="28"/>
          <w:szCs w:val="28"/>
          <w:u w:val="single"/>
        </w:rPr>
      </w:pPr>
      <w:r>
        <w:rPr>
          <w:b/>
          <w:sz w:val="28"/>
          <w:szCs w:val="28"/>
          <w:u w:val="single"/>
        </w:rPr>
        <w:lastRenderedPageBreak/>
        <w:t>15</w:t>
      </w:r>
      <w:r w:rsidRPr="00D61B48">
        <w:rPr>
          <w:b/>
          <w:sz w:val="28"/>
          <w:szCs w:val="28"/>
          <w:u w:val="single"/>
        </w:rPr>
        <w:t xml:space="preserve"> листопада 2019 року</w:t>
      </w:r>
    </w:p>
    <w:p w:rsidR="00712219" w:rsidRDefault="00712219" w:rsidP="00712219">
      <w:pPr>
        <w:rPr>
          <w:b/>
          <w:sz w:val="28"/>
          <w:szCs w:val="28"/>
        </w:rPr>
      </w:pPr>
    </w:p>
    <w:p w:rsidR="00712219" w:rsidRDefault="00712219" w:rsidP="00712219">
      <w:pPr>
        <w:rPr>
          <w:b/>
          <w:sz w:val="28"/>
          <w:szCs w:val="28"/>
        </w:rPr>
      </w:pPr>
      <w:r>
        <w:rPr>
          <w:b/>
          <w:sz w:val="28"/>
          <w:szCs w:val="28"/>
        </w:rPr>
        <w:t>Конкурсне випробування «Урок» ( 1-ий конкурсний – це 2-гий за розкладом дзвінків)</w:t>
      </w:r>
    </w:p>
    <w:p w:rsidR="00712219" w:rsidRPr="00752FA2" w:rsidRDefault="00712219" w:rsidP="00712219">
      <w:pPr>
        <w:shd w:val="clear" w:color="auto" w:fill="FFFFFF"/>
        <w:ind w:firstLine="709"/>
        <w:jc w:val="both"/>
        <w:rPr>
          <w:sz w:val="28"/>
          <w:szCs w:val="28"/>
          <w:lang w:eastAsia="ru-RU"/>
        </w:rPr>
      </w:pPr>
      <w:r w:rsidRPr="00752FA2">
        <w:rPr>
          <w:color w:val="000000"/>
          <w:sz w:val="28"/>
          <w:szCs w:val="28"/>
        </w:rPr>
        <w:t>Мета:</w:t>
      </w:r>
      <w:r w:rsidRPr="00752FA2">
        <w:rPr>
          <w:sz w:val="28"/>
          <w:szCs w:val="28"/>
          <w:lang w:eastAsia="ru-RU"/>
        </w:rPr>
        <w:t xml:space="preserve"> демонстрація </w:t>
      </w:r>
      <w:r>
        <w:rPr>
          <w:sz w:val="28"/>
          <w:szCs w:val="28"/>
          <w:lang w:eastAsia="ru-RU"/>
        </w:rPr>
        <w:t xml:space="preserve">учасником/учасницею конкурсу </w:t>
      </w:r>
      <w:r w:rsidRPr="00752FA2">
        <w:rPr>
          <w:sz w:val="28"/>
          <w:szCs w:val="28"/>
          <w:lang w:eastAsia="ru-RU"/>
        </w:rPr>
        <w:t>педагогічної майстерності.</w:t>
      </w:r>
    </w:p>
    <w:p w:rsidR="00712219" w:rsidRPr="00752FA2" w:rsidRDefault="00712219" w:rsidP="00712219">
      <w:pPr>
        <w:shd w:val="clear" w:color="auto" w:fill="FFFFFF"/>
        <w:ind w:firstLine="709"/>
        <w:jc w:val="both"/>
        <w:rPr>
          <w:sz w:val="28"/>
          <w:szCs w:val="28"/>
          <w:lang w:eastAsia="ru-RU"/>
        </w:rPr>
      </w:pPr>
      <w:r w:rsidRPr="00752FA2">
        <w:rPr>
          <w:sz w:val="28"/>
          <w:szCs w:val="28"/>
        </w:rPr>
        <w:t>Формат:</w:t>
      </w:r>
      <w:r w:rsidRPr="00752FA2">
        <w:rPr>
          <w:sz w:val="28"/>
          <w:szCs w:val="28"/>
          <w:lang w:eastAsia="ru-RU"/>
        </w:rPr>
        <w:t xml:space="preserve"> проведення інтегрованого уроку в</w:t>
      </w:r>
      <w:r>
        <w:rPr>
          <w:sz w:val="28"/>
          <w:szCs w:val="28"/>
        </w:rPr>
        <w:t xml:space="preserve"> 2</w:t>
      </w:r>
      <w:r w:rsidRPr="00752FA2">
        <w:rPr>
          <w:sz w:val="28"/>
          <w:szCs w:val="28"/>
        </w:rPr>
        <w:t>–4 класах</w:t>
      </w:r>
      <w:r w:rsidRPr="00752FA2">
        <w:rPr>
          <w:sz w:val="28"/>
          <w:szCs w:val="28"/>
          <w:lang w:eastAsia="ru-RU"/>
        </w:rPr>
        <w:t>.</w:t>
      </w:r>
    </w:p>
    <w:p w:rsidR="00712219" w:rsidRPr="00752FA2" w:rsidRDefault="00712219" w:rsidP="00712219">
      <w:pPr>
        <w:shd w:val="clear" w:color="auto" w:fill="FFFFFF"/>
        <w:ind w:firstLine="709"/>
        <w:jc w:val="both"/>
        <w:rPr>
          <w:sz w:val="28"/>
          <w:szCs w:val="28"/>
        </w:rPr>
      </w:pPr>
      <w:r w:rsidRPr="00752FA2">
        <w:rPr>
          <w:sz w:val="28"/>
          <w:szCs w:val="28"/>
          <w:lang w:eastAsia="ru-RU"/>
        </w:rPr>
        <w:t xml:space="preserve">Кейс конкурсного випробування </w:t>
      </w:r>
      <w:r>
        <w:rPr>
          <w:sz w:val="28"/>
          <w:szCs w:val="28"/>
          <w:lang w:eastAsia="ru-RU"/>
        </w:rPr>
        <w:t>: клас</w:t>
      </w:r>
      <w:r w:rsidRPr="00752FA2">
        <w:rPr>
          <w:sz w:val="28"/>
          <w:szCs w:val="28"/>
          <w:lang w:eastAsia="ru-RU"/>
        </w:rPr>
        <w:t xml:space="preserve"> </w:t>
      </w:r>
      <w:r w:rsidRPr="00752FA2">
        <w:rPr>
          <w:sz w:val="28"/>
          <w:szCs w:val="28"/>
        </w:rPr>
        <w:t>визначається окрем</w:t>
      </w:r>
      <w:r>
        <w:rPr>
          <w:sz w:val="28"/>
          <w:szCs w:val="28"/>
        </w:rPr>
        <w:t xml:space="preserve">о для кожної учасниці конкурсу </w:t>
      </w:r>
      <w:r w:rsidRPr="00752FA2">
        <w:rPr>
          <w:sz w:val="28"/>
          <w:szCs w:val="28"/>
        </w:rPr>
        <w:t xml:space="preserve">шляхом жеребкування. </w:t>
      </w:r>
      <w:r>
        <w:rPr>
          <w:sz w:val="28"/>
          <w:szCs w:val="28"/>
          <w:lang w:eastAsia="ru-RU"/>
        </w:rPr>
        <w:t>О</w:t>
      </w:r>
      <w:r w:rsidRPr="00752FA2">
        <w:rPr>
          <w:sz w:val="28"/>
          <w:szCs w:val="28"/>
          <w:lang w:eastAsia="ru-RU"/>
        </w:rPr>
        <w:t xml:space="preserve">сновний предмет; два предмета, </w:t>
      </w:r>
      <w:r w:rsidRPr="00752FA2">
        <w:rPr>
          <w:sz w:val="28"/>
          <w:szCs w:val="28"/>
        </w:rPr>
        <w:t>інтеграція яких має здійснюватися</w:t>
      </w:r>
      <w:r>
        <w:rPr>
          <w:sz w:val="28"/>
          <w:szCs w:val="28"/>
        </w:rPr>
        <w:t xml:space="preserve"> – визначається учасницею самостійно.</w:t>
      </w:r>
    </w:p>
    <w:p w:rsidR="00712219" w:rsidRPr="00752FA2" w:rsidRDefault="00712219" w:rsidP="00712219">
      <w:pPr>
        <w:shd w:val="clear" w:color="auto" w:fill="FFFFFF"/>
        <w:ind w:firstLine="709"/>
        <w:jc w:val="both"/>
        <w:rPr>
          <w:sz w:val="28"/>
          <w:szCs w:val="28"/>
          <w:lang w:eastAsia="ru-RU"/>
        </w:rPr>
      </w:pPr>
      <w:r w:rsidRPr="00752FA2">
        <w:rPr>
          <w:sz w:val="28"/>
          <w:szCs w:val="28"/>
        </w:rPr>
        <w:t xml:space="preserve">Теми конкурсних уроків визначаються відповідно до навчальних програм та календарно-тематичного планування, за якими відбувається освітній процес в класі, де проходитиме конкурсний урок. </w:t>
      </w:r>
    </w:p>
    <w:p w:rsidR="00712219" w:rsidRPr="00752FA2" w:rsidRDefault="00712219" w:rsidP="00712219">
      <w:pPr>
        <w:shd w:val="clear" w:color="auto" w:fill="FFFFFF"/>
        <w:ind w:firstLine="709"/>
        <w:jc w:val="both"/>
        <w:rPr>
          <w:b/>
          <w:sz w:val="28"/>
          <w:szCs w:val="28"/>
        </w:rPr>
      </w:pPr>
      <w:r w:rsidRPr="00752FA2">
        <w:rPr>
          <w:sz w:val="28"/>
          <w:szCs w:val="28"/>
        </w:rPr>
        <w:t>Оцінюється:</w:t>
      </w:r>
      <w:r w:rsidRPr="00752FA2">
        <w:rPr>
          <w:b/>
          <w:sz w:val="28"/>
          <w:szCs w:val="28"/>
        </w:rPr>
        <w:t xml:space="preserve"> </w:t>
      </w:r>
      <w:r w:rsidRPr="00752FA2">
        <w:rPr>
          <w:sz w:val="28"/>
          <w:szCs w:val="28"/>
        </w:rPr>
        <w:t xml:space="preserve">знання предмета, методична компетентність, науковість, творчий підхід; спрямованість на формування цілісності знань, предметних та ключових </w:t>
      </w:r>
      <w:proofErr w:type="spellStart"/>
      <w:r w:rsidRPr="00752FA2">
        <w:rPr>
          <w:sz w:val="28"/>
          <w:szCs w:val="28"/>
        </w:rPr>
        <w:t>компетентностей</w:t>
      </w:r>
      <w:proofErr w:type="spellEnd"/>
      <w:r w:rsidRPr="00752FA2">
        <w:rPr>
          <w:sz w:val="28"/>
          <w:szCs w:val="28"/>
        </w:rPr>
        <w:t>, цінностей і ставлень; реалізація змістових ліній, результативність та практична доцільність використаних методів і засобів, професійні якості вчителя.</w:t>
      </w:r>
    </w:p>
    <w:p w:rsidR="00712219" w:rsidRPr="003E2A01" w:rsidRDefault="00712219" w:rsidP="00712219">
      <w:pPr>
        <w:jc w:val="both"/>
        <w:rPr>
          <w:bCs/>
          <w:sz w:val="28"/>
          <w:szCs w:val="28"/>
        </w:rPr>
      </w:pPr>
    </w:p>
    <w:p w:rsidR="00712219" w:rsidRPr="00390A30" w:rsidRDefault="00712219" w:rsidP="00712219">
      <w:pPr>
        <w:tabs>
          <w:tab w:val="left" w:pos="346"/>
          <w:tab w:val="left" w:pos="567"/>
        </w:tabs>
        <w:jc w:val="center"/>
        <w:rPr>
          <w:b/>
          <w:sz w:val="28"/>
          <w:szCs w:val="28"/>
        </w:rPr>
      </w:pPr>
      <w:r w:rsidRPr="00390A30">
        <w:rPr>
          <w:b/>
          <w:sz w:val="28"/>
          <w:szCs w:val="28"/>
        </w:rPr>
        <w:t>Оцінювання конкурсних випробувань</w:t>
      </w:r>
    </w:p>
    <w:p w:rsidR="00712219" w:rsidRPr="00390A30" w:rsidRDefault="00712219" w:rsidP="00712219">
      <w:pPr>
        <w:tabs>
          <w:tab w:val="left" w:pos="346"/>
          <w:tab w:val="left" w:pos="567"/>
          <w:tab w:val="left" w:pos="851"/>
          <w:tab w:val="left" w:pos="1134"/>
        </w:tabs>
        <w:ind w:left="567"/>
        <w:jc w:val="both"/>
        <w:rPr>
          <w:sz w:val="28"/>
          <w:szCs w:val="28"/>
        </w:rPr>
      </w:pPr>
      <w:r w:rsidRPr="00390A30">
        <w:rPr>
          <w:sz w:val="28"/>
          <w:szCs w:val="28"/>
        </w:rPr>
        <w:t>Оцінювання конкурсних випробувань здійснюється за бальною системою та критеріями, затвердженими відповідним журі.</w:t>
      </w:r>
    </w:p>
    <w:p w:rsidR="00712219" w:rsidRPr="00390A30" w:rsidRDefault="00712219" w:rsidP="00712219">
      <w:pPr>
        <w:tabs>
          <w:tab w:val="left" w:pos="346"/>
          <w:tab w:val="left" w:pos="567"/>
          <w:tab w:val="left" w:pos="851"/>
          <w:tab w:val="left" w:pos="1134"/>
        </w:tabs>
        <w:jc w:val="both"/>
        <w:rPr>
          <w:sz w:val="28"/>
          <w:szCs w:val="28"/>
        </w:rPr>
      </w:pPr>
    </w:p>
    <w:p w:rsidR="00712219" w:rsidRPr="00390A30" w:rsidRDefault="00712219" w:rsidP="00712219">
      <w:pPr>
        <w:tabs>
          <w:tab w:val="left" w:pos="346"/>
          <w:tab w:val="left" w:pos="567"/>
          <w:tab w:val="left" w:pos="851"/>
          <w:tab w:val="left" w:pos="1134"/>
        </w:tabs>
        <w:ind w:left="567"/>
        <w:jc w:val="both"/>
        <w:rPr>
          <w:sz w:val="28"/>
          <w:szCs w:val="28"/>
        </w:rPr>
      </w:pPr>
      <w:r w:rsidRPr="00390A30">
        <w:rPr>
          <w:sz w:val="28"/>
          <w:szCs w:val="28"/>
        </w:rPr>
        <w:t>Оцінювання здійснюється особисто кожним членом журі, який вносить бали до оціночного листа, підписує та здає його секретареві журі одразу після закінчення кожним учасником відповідного конкурсного випробування.</w:t>
      </w:r>
    </w:p>
    <w:p w:rsidR="00712219" w:rsidRPr="00390A30" w:rsidRDefault="00712219" w:rsidP="00712219">
      <w:pPr>
        <w:pStyle w:val="a6"/>
        <w:ind w:left="0"/>
        <w:rPr>
          <w:rFonts w:eastAsia="Calibri"/>
          <w:sz w:val="28"/>
          <w:szCs w:val="28"/>
        </w:rPr>
      </w:pPr>
    </w:p>
    <w:p w:rsidR="00712219" w:rsidRPr="00390A30" w:rsidRDefault="00712219" w:rsidP="00712219">
      <w:pPr>
        <w:tabs>
          <w:tab w:val="left" w:pos="346"/>
          <w:tab w:val="left" w:pos="567"/>
          <w:tab w:val="left" w:pos="851"/>
          <w:tab w:val="left" w:pos="1134"/>
        </w:tabs>
        <w:ind w:left="567"/>
        <w:jc w:val="both"/>
        <w:rPr>
          <w:sz w:val="28"/>
          <w:szCs w:val="28"/>
        </w:rPr>
      </w:pPr>
      <w:r w:rsidRPr="00390A30">
        <w:rPr>
          <w:sz w:val="28"/>
          <w:szCs w:val="28"/>
        </w:rPr>
        <w:t>Не допускається обговорення виступів учасників під час проведення та оцінювання конкурсного випробування.</w:t>
      </w:r>
    </w:p>
    <w:p w:rsidR="00712219" w:rsidRPr="00390A30" w:rsidRDefault="00712219" w:rsidP="00712219">
      <w:pPr>
        <w:tabs>
          <w:tab w:val="left" w:pos="567"/>
          <w:tab w:val="left" w:pos="2417"/>
        </w:tabs>
        <w:jc w:val="center"/>
        <w:rPr>
          <w:sz w:val="28"/>
          <w:szCs w:val="28"/>
        </w:rPr>
      </w:pPr>
    </w:p>
    <w:p w:rsidR="00712219" w:rsidRPr="00390A30" w:rsidRDefault="00712219" w:rsidP="00712219">
      <w:pPr>
        <w:tabs>
          <w:tab w:val="left" w:pos="567"/>
          <w:tab w:val="left" w:pos="2417"/>
        </w:tabs>
        <w:rPr>
          <w:sz w:val="28"/>
          <w:szCs w:val="28"/>
        </w:rPr>
      </w:pPr>
    </w:p>
    <w:p w:rsidR="00712219" w:rsidRPr="00390A30" w:rsidRDefault="00712219" w:rsidP="00712219">
      <w:pPr>
        <w:tabs>
          <w:tab w:val="left" w:pos="567"/>
          <w:tab w:val="left" w:pos="2417"/>
        </w:tabs>
        <w:jc w:val="center"/>
        <w:rPr>
          <w:sz w:val="28"/>
          <w:szCs w:val="28"/>
          <w:lang w:val="ru-RU"/>
        </w:rPr>
      </w:pPr>
      <w:r w:rsidRPr="00390A30">
        <w:rPr>
          <w:sz w:val="28"/>
          <w:szCs w:val="28"/>
        </w:rPr>
        <w:t xml:space="preserve"> Визначення переможців та лауреатів </w:t>
      </w:r>
    </w:p>
    <w:p w:rsidR="00712219" w:rsidRPr="00390A30" w:rsidRDefault="00712219" w:rsidP="00712219">
      <w:pPr>
        <w:tabs>
          <w:tab w:val="left" w:pos="567"/>
          <w:tab w:val="left" w:pos="709"/>
          <w:tab w:val="left" w:pos="1134"/>
        </w:tabs>
        <w:ind w:left="567"/>
        <w:jc w:val="both"/>
        <w:rPr>
          <w:sz w:val="28"/>
          <w:szCs w:val="28"/>
        </w:rPr>
      </w:pPr>
      <w:r w:rsidRPr="00390A30">
        <w:rPr>
          <w:sz w:val="28"/>
          <w:szCs w:val="28"/>
        </w:rPr>
        <w:t>Переможець, лауреати та учасники першого туру визначаються на основі рейтингу, укладеного за загальною кількістю балів, одержаних під час усіх конкурсних випробувань туру.</w:t>
      </w:r>
    </w:p>
    <w:p w:rsidR="00712219" w:rsidRPr="00390A30" w:rsidRDefault="00712219" w:rsidP="00712219">
      <w:pPr>
        <w:tabs>
          <w:tab w:val="left" w:pos="567"/>
          <w:tab w:val="left" w:pos="709"/>
          <w:tab w:val="left" w:pos="1134"/>
        </w:tabs>
        <w:jc w:val="both"/>
        <w:rPr>
          <w:sz w:val="28"/>
          <w:szCs w:val="28"/>
        </w:rPr>
      </w:pPr>
      <w:r w:rsidRPr="00390A30">
        <w:rPr>
          <w:sz w:val="28"/>
          <w:szCs w:val="28"/>
        </w:rPr>
        <w:t xml:space="preserve"> </w:t>
      </w:r>
    </w:p>
    <w:p w:rsidR="00712219" w:rsidRPr="00390A30" w:rsidRDefault="00712219" w:rsidP="00712219">
      <w:pPr>
        <w:tabs>
          <w:tab w:val="left" w:pos="567"/>
          <w:tab w:val="left" w:pos="709"/>
          <w:tab w:val="left" w:pos="1134"/>
        </w:tabs>
        <w:ind w:left="567"/>
        <w:jc w:val="both"/>
        <w:rPr>
          <w:sz w:val="28"/>
          <w:szCs w:val="28"/>
        </w:rPr>
      </w:pPr>
      <w:r w:rsidRPr="00390A30">
        <w:rPr>
          <w:sz w:val="28"/>
          <w:szCs w:val="28"/>
        </w:rPr>
        <w:t>У випадку однакової кількості балів</w:t>
      </w:r>
      <w:r w:rsidRPr="00390A30">
        <w:rPr>
          <w:bCs/>
          <w:sz w:val="28"/>
        </w:rPr>
        <w:t xml:space="preserve"> першого туру Конкурсу </w:t>
      </w:r>
      <w:r w:rsidRPr="00390A30">
        <w:rPr>
          <w:sz w:val="28"/>
          <w:szCs w:val="28"/>
        </w:rPr>
        <w:t xml:space="preserve">перевага надається тому учасникові, який має вищий бал у конкурсному випробуванні «Урок». </w:t>
      </w:r>
    </w:p>
    <w:p w:rsidR="00712219" w:rsidRPr="00390A30" w:rsidRDefault="00712219" w:rsidP="00712219">
      <w:pPr>
        <w:pStyle w:val="a6"/>
        <w:ind w:left="0"/>
        <w:rPr>
          <w:rFonts w:eastAsia="Calibri"/>
          <w:sz w:val="28"/>
          <w:szCs w:val="28"/>
        </w:rPr>
      </w:pPr>
    </w:p>
    <w:p w:rsidR="00712219" w:rsidRPr="00390A30" w:rsidRDefault="00712219" w:rsidP="00712219">
      <w:pPr>
        <w:tabs>
          <w:tab w:val="left" w:pos="567"/>
          <w:tab w:val="left" w:pos="709"/>
          <w:tab w:val="left" w:pos="1134"/>
        </w:tabs>
        <w:ind w:left="567"/>
        <w:jc w:val="both"/>
        <w:rPr>
          <w:sz w:val="28"/>
          <w:szCs w:val="28"/>
        </w:rPr>
      </w:pPr>
      <w:r w:rsidRPr="00390A30">
        <w:rPr>
          <w:sz w:val="28"/>
          <w:szCs w:val="28"/>
        </w:rPr>
        <w:t>Рішення журі Конкурсу оформляються протоколами, які підписують голова та секретар журі.</w:t>
      </w:r>
    </w:p>
    <w:p w:rsidR="00712219" w:rsidRPr="00390A30" w:rsidRDefault="00712219" w:rsidP="00712219">
      <w:pPr>
        <w:pStyle w:val="a6"/>
        <w:ind w:left="0"/>
        <w:rPr>
          <w:rFonts w:eastAsia="Calibri"/>
          <w:sz w:val="28"/>
          <w:szCs w:val="28"/>
        </w:rPr>
      </w:pPr>
    </w:p>
    <w:p w:rsidR="00712219" w:rsidRPr="00390A30" w:rsidRDefault="00712219" w:rsidP="00712219">
      <w:pPr>
        <w:tabs>
          <w:tab w:val="left" w:pos="567"/>
          <w:tab w:val="left" w:pos="709"/>
          <w:tab w:val="left" w:pos="1134"/>
        </w:tabs>
        <w:ind w:left="567"/>
        <w:jc w:val="both"/>
        <w:rPr>
          <w:sz w:val="28"/>
          <w:szCs w:val="28"/>
        </w:rPr>
      </w:pPr>
      <w:r w:rsidRPr="00390A30">
        <w:rPr>
          <w:sz w:val="28"/>
          <w:szCs w:val="28"/>
        </w:rPr>
        <w:lastRenderedPageBreak/>
        <w:t xml:space="preserve">Підсумок Конкурсу є колегіальним рішенням журі та не підлягає перегляду. У разі виникнення питань щодо результатів оцінювання конкурсних випробувань роз’яснення учасникам надає голова журі. </w:t>
      </w:r>
    </w:p>
    <w:p w:rsidR="00712219" w:rsidRPr="00390A30" w:rsidRDefault="00712219" w:rsidP="00712219">
      <w:pPr>
        <w:tabs>
          <w:tab w:val="left" w:pos="346"/>
          <w:tab w:val="left" w:pos="567"/>
        </w:tabs>
        <w:jc w:val="both"/>
        <w:rPr>
          <w:sz w:val="28"/>
          <w:szCs w:val="28"/>
        </w:rPr>
      </w:pPr>
    </w:p>
    <w:p w:rsidR="00712219" w:rsidRPr="00390A30" w:rsidRDefault="00712219" w:rsidP="00712219">
      <w:pPr>
        <w:tabs>
          <w:tab w:val="left" w:pos="567"/>
        </w:tabs>
        <w:jc w:val="center"/>
        <w:rPr>
          <w:b/>
          <w:sz w:val="28"/>
          <w:szCs w:val="28"/>
          <w:lang w:val="ru-RU"/>
        </w:rPr>
      </w:pPr>
      <w:r w:rsidRPr="00390A30">
        <w:rPr>
          <w:sz w:val="28"/>
          <w:szCs w:val="28"/>
        </w:rPr>
        <w:t xml:space="preserve"> </w:t>
      </w:r>
      <w:r w:rsidRPr="00390A30">
        <w:rPr>
          <w:b/>
          <w:sz w:val="28"/>
          <w:szCs w:val="28"/>
        </w:rPr>
        <w:t>Оприлюднення результатів конкурсних випробувань</w:t>
      </w:r>
    </w:p>
    <w:p w:rsidR="00712219" w:rsidRPr="00390A30" w:rsidRDefault="00712219" w:rsidP="00712219">
      <w:pPr>
        <w:tabs>
          <w:tab w:val="left" w:pos="0"/>
          <w:tab w:val="left" w:pos="851"/>
          <w:tab w:val="left" w:pos="1134"/>
        </w:tabs>
        <w:ind w:left="567"/>
        <w:jc w:val="both"/>
        <w:rPr>
          <w:sz w:val="28"/>
          <w:szCs w:val="28"/>
        </w:rPr>
      </w:pPr>
      <w:r w:rsidRPr="00390A30">
        <w:rPr>
          <w:sz w:val="28"/>
          <w:szCs w:val="28"/>
        </w:rPr>
        <w:t>Результати оцінювання конкурсних випробувань доводяться до відома учасників кожного конкурсного дня.</w:t>
      </w:r>
    </w:p>
    <w:p w:rsidR="00712219" w:rsidRPr="00ED7275" w:rsidRDefault="00712219" w:rsidP="00712219">
      <w:pPr>
        <w:rPr>
          <w:b/>
          <w:sz w:val="28"/>
          <w:szCs w:val="28"/>
        </w:rPr>
      </w:pPr>
    </w:p>
    <w:p w:rsidR="00712219" w:rsidRDefault="00712219" w:rsidP="00712219"/>
    <w:p w:rsidR="00712219" w:rsidRDefault="00712219" w:rsidP="00712219"/>
    <w:p w:rsidR="00712219" w:rsidRDefault="00712219" w:rsidP="00712219"/>
    <w:p w:rsidR="00712219" w:rsidRDefault="00712219" w:rsidP="00712219"/>
    <w:p w:rsidR="00712219" w:rsidRDefault="00712219" w:rsidP="00A443D1"/>
    <w:p w:rsidR="00712219" w:rsidRDefault="00712219" w:rsidP="00A443D1"/>
    <w:p w:rsidR="00712219" w:rsidRPr="00E52FAE" w:rsidRDefault="00712219" w:rsidP="00A443D1"/>
    <w:p w:rsidR="00AC2D09" w:rsidRDefault="00AC2D09"/>
    <w:sectPr w:rsidR="00AC2D09" w:rsidSect="00A443D1">
      <w:footerReference w:type="default" r:id="rId9"/>
      <w:pgSz w:w="11906" w:h="16838"/>
      <w:pgMar w:top="850" w:right="850" w:bottom="850"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796" w:rsidRDefault="00095796" w:rsidP="000C6FD3">
      <w:r>
        <w:separator/>
      </w:r>
    </w:p>
  </w:endnote>
  <w:endnote w:type="continuationSeparator" w:id="0">
    <w:p w:rsidR="00095796" w:rsidRDefault="00095796" w:rsidP="000C6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0422"/>
      <w:docPartObj>
        <w:docPartGallery w:val="Общ"/>
        <w:docPartUnique/>
      </w:docPartObj>
    </w:sdtPr>
    <w:sdtContent>
      <w:p w:rsidR="000C6FD3" w:rsidRDefault="000C6FD3">
        <w:pPr>
          <w:pStyle w:val="ab"/>
          <w:jc w:val="center"/>
        </w:pPr>
        <w:fldSimple w:instr=" PAGE   \* MERGEFORMAT ">
          <w:r>
            <w:rPr>
              <w:noProof/>
            </w:rPr>
            <w:t>2</w:t>
          </w:r>
        </w:fldSimple>
      </w:p>
    </w:sdtContent>
  </w:sdt>
  <w:p w:rsidR="000C6FD3" w:rsidRDefault="000C6FD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796" w:rsidRDefault="00095796" w:rsidP="000C6FD3">
      <w:r>
        <w:separator/>
      </w:r>
    </w:p>
  </w:footnote>
  <w:footnote w:type="continuationSeparator" w:id="0">
    <w:p w:rsidR="00095796" w:rsidRDefault="00095796" w:rsidP="000C6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10605"/>
    <w:multiLevelType w:val="hybridMultilevel"/>
    <w:tmpl w:val="4D7C01DC"/>
    <w:lvl w:ilvl="0" w:tplc="6AE2F7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08A3E4B"/>
    <w:multiLevelType w:val="multilevel"/>
    <w:tmpl w:val="E38E52F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A99345C"/>
    <w:multiLevelType w:val="hybridMultilevel"/>
    <w:tmpl w:val="02606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3C766C4"/>
    <w:multiLevelType w:val="hybridMultilevel"/>
    <w:tmpl w:val="533A6B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6F86880"/>
    <w:multiLevelType w:val="multilevel"/>
    <w:tmpl w:val="A470C52C"/>
    <w:lvl w:ilvl="0">
      <w:start w:val="5"/>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443D1"/>
    <w:rsid w:val="00095796"/>
    <w:rsid w:val="000C6FD3"/>
    <w:rsid w:val="00365656"/>
    <w:rsid w:val="004B7DE0"/>
    <w:rsid w:val="005E71F3"/>
    <w:rsid w:val="00712219"/>
    <w:rsid w:val="00A443D1"/>
    <w:rsid w:val="00AC2D09"/>
    <w:rsid w:val="00D118E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3D1"/>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qFormat/>
    <w:rsid w:val="00A443D1"/>
    <w:pPr>
      <w:keepNext/>
      <w:jc w:val="center"/>
      <w:outlineLvl w:val="1"/>
    </w:pPr>
    <w:rPr>
      <w:b/>
      <w:bCs/>
      <w:noProof/>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43D1"/>
    <w:rPr>
      <w:rFonts w:ascii="Times New Roman" w:eastAsia="Times New Roman" w:hAnsi="Times New Roman" w:cs="Times New Roman"/>
      <w:b/>
      <w:bCs/>
      <w:noProof/>
      <w:sz w:val="36"/>
      <w:szCs w:val="24"/>
      <w:lang w:eastAsia="ru-RU"/>
    </w:rPr>
  </w:style>
  <w:style w:type="paragraph" w:styleId="HTML">
    <w:name w:val="HTML Preformatted"/>
    <w:basedOn w:val="a"/>
    <w:link w:val="HTML0"/>
    <w:rsid w:val="00A44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443D1"/>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A443D1"/>
    <w:rPr>
      <w:rFonts w:ascii="Tahoma" w:hAnsi="Tahoma" w:cs="Tahoma"/>
      <w:sz w:val="16"/>
      <w:szCs w:val="16"/>
    </w:rPr>
  </w:style>
  <w:style w:type="character" w:customStyle="1" w:styleId="a4">
    <w:name w:val="Текст выноски Знак"/>
    <w:basedOn w:val="a0"/>
    <w:link w:val="a3"/>
    <w:uiPriority w:val="99"/>
    <w:semiHidden/>
    <w:rsid w:val="00A443D1"/>
    <w:rPr>
      <w:rFonts w:ascii="Tahoma" w:eastAsia="Times New Roman" w:hAnsi="Tahoma" w:cs="Tahoma"/>
      <w:sz w:val="16"/>
      <w:szCs w:val="16"/>
      <w:lang w:eastAsia="uk-UA"/>
    </w:rPr>
  </w:style>
  <w:style w:type="character" w:styleId="a5">
    <w:name w:val="Hyperlink"/>
    <w:rsid w:val="00A443D1"/>
    <w:rPr>
      <w:color w:val="0000FF"/>
      <w:u w:val="single"/>
    </w:rPr>
  </w:style>
  <w:style w:type="paragraph" w:styleId="a6">
    <w:name w:val="List Paragraph"/>
    <w:basedOn w:val="a"/>
    <w:uiPriority w:val="34"/>
    <w:qFormat/>
    <w:rsid w:val="00A443D1"/>
    <w:pPr>
      <w:ind w:left="720"/>
      <w:contextualSpacing/>
    </w:pPr>
  </w:style>
  <w:style w:type="paragraph" w:styleId="a7">
    <w:name w:val="Body Text"/>
    <w:basedOn w:val="a"/>
    <w:link w:val="a8"/>
    <w:uiPriority w:val="99"/>
    <w:rsid w:val="00712219"/>
    <w:pPr>
      <w:jc w:val="both"/>
    </w:pPr>
    <w:rPr>
      <w:rFonts w:eastAsia="Calibri"/>
      <w:b/>
      <w:bCs/>
      <w:noProof/>
      <w:sz w:val="20"/>
      <w:szCs w:val="20"/>
      <w:lang w:val="ru-RU" w:eastAsia="ru-RU"/>
    </w:rPr>
  </w:style>
  <w:style w:type="character" w:customStyle="1" w:styleId="a8">
    <w:name w:val="Основной текст Знак"/>
    <w:basedOn w:val="a0"/>
    <w:link w:val="a7"/>
    <w:uiPriority w:val="99"/>
    <w:rsid w:val="00712219"/>
    <w:rPr>
      <w:rFonts w:ascii="Times New Roman" w:eastAsia="Calibri" w:hAnsi="Times New Roman" w:cs="Times New Roman"/>
      <w:b/>
      <w:bCs/>
      <w:noProof/>
      <w:sz w:val="20"/>
      <w:szCs w:val="20"/>
      <w:lang w:val="ru-RU" w:eastAsia="ru-RU"/>
    </w:rPr>
  </w:style>
  <w:style w:type="paragraph" w:styleId="a9">
    <w:name w:val="header"/>
    <w:basedOn w:val="a"/>
    <w:link w:val="aa"/>
    <w:uiPriority w:val="99"/>
    <w:semiHidden/>
    <w:unhideWhenUsed/>
    <w:rsid w:val="000C6FD3"/>
    <w:pPr>
      <w:tabs>
        <w:tab w:val="center" w:pos="4819"/>
        <w:tab w:val="right" w:pos="9639"/>
      </w:tabs>
    </w:pPr>
  </w:style>
  <w:style w:type="character" w:customStyle="1" w:styleId="aa">
    <w:name w:val="Верхний колонтитул Знак"/>
    <w:basedOn w:val="a0"/>
    <w:link w:val="a9"/>
    <w:uiPriority w:val="99"/>
    <w:semiHidden/>
    <w:rsid w:val="000C6FD3"/>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0C6FD3"/>
    <w:pPr>
      <w:tabs>
        <w:tab w:val="center" w:pos="4819"/>
        <w:tab w:val="right" w:pos="9639"/>
      </w:tabs>
    </w:pPr>
  </w:style>
  <w:style w:type="character" w:customStyle="1" w:styleId="ac">
    <w:name w:val="Нижний колонтитул Знак"/>
    <w:basedOn w:val="a0"/>
    <w:link w:val="ab"/>
    <w:uiPriority w:val="99"/>
    <w:rsid w:val="000C6FD3"/>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70-2018-%D0%BF/paran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13531</Words>
  <Characters>7714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2019-11-07T13:13:00Z</cp:lastPrinted>
  <dcterms:created xsi:type="dcterms:W3CDTF">2019-11-06T16:35:00Z</dcterms:created>
  <dcterms:modified xsi:type="dcterms:W3CDTF">2019-11-07T13:37:00Z</dcterms:modified>
</cp:coreProperties>
</file>